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627D3184">
            <wp:simplePos x="0" y="0"/>
            <wp:positionH relativeFrom="column">
              <wp:posOffset>5165725</wp:posOffset>
            </wp:positionH>
            <wp:positionV relativeFrom="paragraph">
              <wp:posOffset>-38100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52F92C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1311AF68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C3DE7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5A63C3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3D0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93430C2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63D07">
        <w:rPr>
          <w:rFonts w:ascii="Bookman Old Style" w:hAnsi="Bookman Old Style" w:cs="Times New Roman"/>
          <w:b/>
          <w:bCs/>
          <w:sz w:val="24"/>
          <w:szCs w:val="28"/>
        </w:rPr>
        <w:t>28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30 to 8:40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B0AD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8589F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Writing Time: 8:40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C05A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40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374A5E8" w14:textId="77777777" w:rsidR="005C3DE7" w:rsidRDefault="005C3DE7" w:rsidP="002C05AA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443A3F65" w14:textId="77777777" w:rsidR="005C3DE7" w:rsidRPr="00073325" w:rsidRDefault="005C3DE7" w:rsidP="005C3DE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073325">
        <w:rPr>
          <w:rFonts w:ascii="Times New Roman" w:hAnsi="Times New Roman" w:cs="Times New Roman"/>
          <w:b/>
          <w:bCs/>
          <w:sz w:val="24"/>
          <w:szCs w:val="24"/>
        </w:rPr>
        <w:t>GENERAL INSTRUCTIONS:</w:t>
      </w:r>
    </w:p>
    <w:p w14:paraId="099ECBD4" w14:textId="018361EB" w:rsidR="005C3DE7" w:rsidRPr="00073325" w:rsidRDefault="002A4791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paper comprises four</w:t>
      </w:r>
      <w:bookmarkStart w:id="0" w:name="_GoBack"/>
      <w:bookmarkEnd w:id="0"/>
      <w:r w:rsidR="005C3DE7" w:rsidRPr="00073325">
        <w:rPr>
          <w:rFonts w:ascii="Times New Roman" w:hAnsi="Times New Roman" w:cs="Times New Roman"/>
          <w:sz w:val="24"/>
          <w:szCs w:val="24"/>
        </w:rPr>
        <w:t xml:space="preserve"> sections- A</w:t>
      </w:r>
      <w:r w:rsidR="005C3DE7">
        <w:rPr>
          <w:rFonts w:ascii="Times New Roman" w:hAnsi="Times New Roman" w:cs="Times New Roman"/>
          <w:sz w:val="24"/>
          <w:szCs w:val="24"/>
        </w:rPr>
        <w:t>,</w:t>
      </w:r>
      <w:r w:rsidR="005C3DE7" w:rsidRPr="00073325">
        <w:rPr>
          <w:rFonts w:ascii="Times New Roman" w:hAnsi="Times New Roman" w:cs="Times New Roman"/>
          <w:sz w:val="24"/>
          <w:szCs w:val="24"/>
        </w:rPr>
        <w:t xml:space="preserve"> B</w:t>
      </w:r>
      <w:r w:rsidR="005C3DE7">
        <w:rPr>
          <w:rFonts w:ascii="Times New Roman" w:hAnsi="Times New Roman" w:cs="Times New Roman"/>
          <w:sz w:val="24"/>
          <w:szCs w:val="24"/>
        </w:rPr>
        <w:t>,C and D</w:t>
      </w:r>
    </w:p>
    <w:p w14:paraId="2BFE3818" w14:textId="77777777" w:rsidR="005C3DE7" w:rsidRPr="00073325" w:rsidRDefault="005C3DE7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73325">
        <w:rPr>
          <w:rFonts w:ascii="Times New Roman" w:hAnsi="Times New Roman" w:cs="Times New Roman"/>
          <w:sz w:val="24"/>
          <w:szCs w:val="24"/>
        </w:rPr>
        <w:t xml:space="preserve">Section A- From question 1 to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73325">
        <w:rPr>
          <w:rFonts w:ascii="Times New Roman" w:hAnsi="Times New Roman" w:cs="Times New Roman"/>
          <w:sz w:val="24"/>
          <w:szCs w:val="24"/>
        </w:rPr>
        <w:t xml:space="preserve"> are MCQ’s of 1 mark each</w:t>
      </w:r>
    </w:p>
    <w:p w14:paraId="52BAAD69" w14:textId="77777777" w:rsidR="005C3DE7" w:rsidRDefault="005C3DE7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73325">
        <w:rPr>
          <w:rFonts w:ascii="Times New Roman" w:hAnsi="Times New Roman" w:cs="Times New Roman"/>
          <w:sz w:val="24"/>
          <w:szCs w:val="24"/>
        </w:rPr>
        <w:t xml:space="preserve">Section B- From question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73325">
        <w:rPr>
          <w:rFonts w:ascii="Times New Roman" w:hAnsi="Times New Roman" w:cs="Times New Roman"/>
          <w:sz w:val="24"/>
          <w:szCs w:val="24"/>
        </w:rPr>
        <w:t>to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3325">
        <w:rPr>
          <w:rFonts w:ascii="Times New Roman" w:hAnsi="Times New Roman" w:cs="Times New Roman"/>
          <w:sz w:val="24"/>
          <w:szCs w:val="24"/>
        </w:rPr>
        <w:t xml:space="preserve"> are short and long answer type carrying 2,3 and 5 marks</w:t>
      </w:r>
    </w:p>
    <w:p w14:paraId="5E9B73ED" w14:textId="77777777" w:rsidR="005C3DE7" w:rsidRDefault="005C3DE7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C -From 20 to 21 are of 4 marks each</w:t>
      </w:r>
    </w:p>
    <w:p w14:paraId="0CBB42B0" w14:textId="75F51B40" w:rsidR="005C3DE7" w:rsidRPr="00073325" w:rsidRDefault="005C3DE7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D -22 is map question </w:t>
      </w:r>
    </w:p>
    <w:p w14:paraId="06FA0985" w14:textId="786A617E" w:rsidR="005C3DE7" w:rsidRPr="00073325" w:rsidRDefault="005C3DE7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73325">
        <w:rPr>
          <w:rFonts w:ascii="Times New Roman" w:hAnsi="Times New Roman" w:cs="Times New Roman"/>
          <w:sz w:val="24"/>
          <w:szCs w:val="24"/>
        </w:rPr>
        <w:t>All Questions are compulsory.</w:t>
      </w:r>
    </w:p>
    <w:p w14:paraId="414BF3E8" w14:textId="5FB9A6CA" w:rsidR="005C3DE7" w:rsidRPr="00073325" w:rsidRDefault="005C3DE7" w:rsidP="00A75151">
      <w:pPr>
        <w:pStyle w:val="NoSpacing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733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D8D4CA" wp14:editId="2E680421">
                <wp:simplePos x="0" y="0"/>
                <wp:positionH relativeFrom="column">
                  <wp:posOffset>-88900</wp:posOffset>
                </wp:positionH>
                <wp:positionV relativeFrom="paragraph">
                  <wp:posOffset>319826</wp:posOffset>
                </wp:positionV>
                <wp:extent cx="5897880" cy="9525"/>
                <wp:effectExtent l="0" t="0" r="2667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7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3E391" id="Straight Connector 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pt,25.2pt" to="457.4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073325">
        <w:rPr>
          <w:rFonts w:ascii="Times New Roman" w:hAnsi="Times New Roman" w:cs="Times New Roman"/>
          <w:sz w:val="24"/>
          <w:szCs w:val="24"/>
        </w:rPr>
        <w:t>Answer the Questions in the order of the sequence.</w:t>
      </w:r>
    </w:p>
    <w:p w14:paraId="5D0DACB7" w14:textId="354283C0" w:rsidR="005C3DE7" w:rsidRDefault="005C3DE7" w:rsidP="002C05AA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7C16DEA7">
                <wp:simplePos x="0" y="0"/>
                <wp:positionH relativeFrom="page">
                  <wp:posOffset>152400</wp:posOffset>
                </wp:positionH>
                <wp:positionV relativeFrom="paragraph">
                  <wp:posOffset>137795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16B1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2pt;margin-top:10.8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Cw8d0z4AAAAAkBAAAPAAAAAAAAAAAAAAAAAEE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70A7D6FF" w14:textId="5DB64A05" w:rsidR="005C3DE7" w:rsidRDefault="005C3DE7" w:rsidP="002C05AA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225FFE1C" w14:textId="12C9583E" w:rsidR="005C3DE7" w:rsidRPr="00D42703" w:rsidRDefault="00307CF4" w:rsidP="005C3DE7">
      <w:pPr>
        <w:spacing w:after="0"/>
        <w:ind w:left="360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</w:t>
      </w:r>
      <w:r w:rsidR="005C3DE7" w:rsidRPr="00D42703">
        <w:rPr>
          <w:rFonts w:ascii="Times New Roman" w:hAnsi="Times New Roman" w:cs="Times New Roman"/>
          <w:b/>
          <w:bCs/>
          <w:sz w:val="26"/>
          <w:szCs w:val="26"/>
        </w:rPr>
        <w:t>SECTION A</w:t>
      </w:r>
    </w:p>
    <w:p w14:paraId="57A44FE0" w14:textId="71EFA474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(A) The Russian Social Democratic Workers Party had to operate as an illegal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  <w:r w:rsidRPr="00D42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organisation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>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</w:p>
    <w:p w14:paraId="55992272" w14:textId="77777777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(R)  All Political Parties were illegal in Russia before 1914.</w:t>
      </w:r>
    </w:p>
    <w:p w14:paraId="6ECB5E4E" w14:textId="77777777" w:rsidR="005C3DE7" w:rsidRPr="00D42703" w:rsidRDefault="005C3DE7" w:rsidP="005C3DE7">
      <w:pPr>
        <w:spacing w:after="0" w:line="276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Choose the correct option.</w:t>
      </w:r>
    </w:p>
    <w:p w14:paraId="0AEDCFF3" w14:textId="77777777" w:rsidR="005C3DE7" w:rsidRPr="00D42703" w:rsidRDefault="005C3DE7" w:rsidP="00A75151">
      <w:pPr>
        <w:pStyle w:val="ListParagraph"/>
        <w:numPr>
          <w:ilvl w:val="0"/>
          <w:numId w:val="1"/>
        </w:numPr>
        <w:spacing w:after="0" w:line="276" w:lineRule="auto"/>
        <w:ind w:left="851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Both Assertion and Reasoning are true and (R) is the correct explanation of (A).</w:t>
      </w:r>
    </w:p>
    <w:p w14:paraId="604F4942" w14:textId="77777777" w:rsidR="005C3DE7" w:rsidRPr="00D42703" w:rsidRDefault="005C3DE7" w:rsidP="00A75151">
      <w:pPr>
        <w:pStyle w:val="ListParagraph"/>
        <w:numPr>
          <w:ilvl w:val="0"/>
          <w:numId w:val="1"/>
        </w:numPr>
        <w:spacing w:after="0" w:line="276" w:lineRule="auto"/>
        <w:ind w:left="851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Both Assertion and Reasoning are true but (R) is not the correct explanation 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of(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>A).</w:t>
      </w:r>
    </w:p>
    <w:p w14:paraId="5CBA5AB7" w14:textId="77777777" w:rsidR="005C3DE7" w:rsidRPr="00D42703" w:rsidRDefault="005C3DE7" w:rsidP="00A75151">
      <w:pPr>
        <w:pStyle w:val="ListParagraph"/>
        <w:numPr>
          <w:ilvl w:val="0"/>
          <w:numId w:val="1"/>
        </w:numPr>
        <w:spacing w:after="0" w:line="276" w:lineRule="auto"/>
        <w:ind w:left="851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 is true but R is false</w:t>
      </w:r>
    </w:p>
    <w:p w14:paraId="74371457" w14:textId="77777777" w:rsidR="005C3DE7" w:rsidRPr="00D42703" w:rsidRDefault="005C3DE7" w:rsidP="00A75151">
      <w:pPr>
        <w:pStyle w:val="ListParagraph"/>
        <w:numPr>
          <w:ilvl w:val="0"/>
          <w:numId w:val="1"/>
        </w:numPr>
        <w:spacing w:after="0" w:line="240" w:lineRule="auto"/>
        <w:ind w:left="851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 is false but R is true.</w:t>
      </w:r>
    </w:p>
    <w:p w14:paraId="00144319" w14:textId="77777777" w:rsidR="005C3DE7" w:rsidRPr="00D42703" w:rsidRDefault="005C3DE7" w:rsidP="005C3DE7">
      <w:pPr>
        <w:pStyle w:val="ListParagraph"/>
        <w:spacing w:after="0" w:line="276" w:lineRule="auto"/>
        <w:ind w:left="709" w:right="522"/>
        <w:rPr>
          <w:rFonts w:ascii="Times New Roman" w:hAnsi="Times New Roman" w:cs="Times New Roman"/>
          <w:sz w:val="10"/>
          <w:szCs w:val="26"/>
        </w:rPr>
      </w:pPr>
    </w:p>
    <w:p w14:paraId="245EC25E" w14:textId="1184D7C6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The demands of April Thesis were 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62535109" w14:textId="77777777" w:rsidR="005C3DE7" w:rsidRPr="00D42703" w:rsidRDefault="005C3DE7" w:rsidP="00A751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The war to be brought to a close.</w:t>
      </w:r>
    </w:p>
    <w:p w14:paraId="3158B949" w14:textId="77777777" w:rsidR="005C3DE7" w:rsidRPr="00D42703" w:rsidRDefault="005C3DE7" w:rsidP="00A751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Land to be transferred to the peasants.</w:t>
      </w:r>
    </w:p>
    <w:p w14:paraId="33C8F864" w14:textId="77777777" w:rsidR="005C3DE7" w:rsidRPr="00D42703" w:rsidRDefault="005C3DE7" w:rsidP="00A751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Banks not to be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nationalised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>.</w:t>
      </w:r>
    </w:p>
    <w:p w14:paraId="3FEDEA1F" w14:textId="77777777" w:rsidR="005C3DE7" w:rsidRPr="00D42703" w:rsidRDefault="005C3DE7" w:rsidP="00A75151">
      <w:pPr>
        <w:pStyle w:val="ListParagraph"/>
        <w:numPr>
          <w:ilvl w:val="0"/>
          <w:numId w:val="4"/>
        </w:numPr>
        <w:spacing w:after="0" w:line="240" w:lineRule="auto"/>
        <w:ind w:left="79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All of the above</w:t>
      </w:r>
    </w:p>
    <w:p w14:paraId="09599F08" w14:textId="4DA34153" w:rsidR="005C3DE7" w:rsidRPr="00D42703" w:rsidRDefault="005C3DE7" w:rsidP="00A75151">
      <w:pPr>
        <w:pStyle w:val="NoSpacing"/>
        <w:numPr>
          <w:ilvl w:val="0"/>
          <w:numId w:val="6"/>
        </w:numPr>
        <w:ind w:left="851"/>
        <w:rPr>
          <w:rFonts w:ascii="Times New Roman" w:hAnsi="Times New Roman" w:cs="Times New Roman"/>
          <w:sz w:val="26"/>
          <w:szCs w:val="26"/>
        </w:rPr>
      </w:pP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&amp; iii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  <w:t xml:space="preserve">b.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&amp; ii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  <w:t>c. ii &amp; iii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  <w:t>b. iii &amp; iv</w:t>
      </w:r>
    </w:p>
    <w:p w14:paraId="4E36A99B" w14:textId="77777777" w:rsidR="005C3DE7" w:rsidRPr="00D42703" w:rsidRDefault="005C3DE7" w:rsidP="005C3DE7">
      <w:pPr>
        <w:pStyle w:val="NoSpacing"/>
        <w:ind w:left="851"/>
        <w:rPr>
          <w:rFonts w:ascii="Times New Roman" w:hAnsi="Times New Roman" w:cs="Times New Roman"/>
          <w:sz w:val="12"/>
          <w:szCs w:val="26"/>
        </w:rPr>
      </w:pPr>
    </w:p>
    <w:p w14:paraId="221585E3" w14:textId="281E8FFB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Stalin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collectivisation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programme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forced all peasants to cultivate in collective farms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2EBE227E" w14:textId="77777777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 w:rsidRPr="00D42703">
        <w:rPr>
          <w:rFonts w:ascii="Times New Roman" w:hAnsi="Times New Roman" w:cs="Times New Roman"/>
          <w:sz w:val="26"/>
          <w:szCs w:val="26"/>
        </w:rPr>
        <w:t>called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_________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</w:p>
    <w:p w14:paraId="7ACD9646" w14:textId="6C748DC5" w:rsidR="005C3DE7" w:rsidRPr="00D42703" w:rsidRDefault="005C3DE7" w:rsidP="00A75151">
      <w:pPr>
        <w:pStyle w:val="NoSpacing"/>
        <w:numPr>
          <w:ilvl w:val="0"/>
          <w:numId w:val="8"/>
        </w:numPr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Kulaks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  <w:t>b. Kolkhoz</w:t>
      </w:r>
    </w:p>
    <w:p w14:paraId="41F17348" w14:textId="017479E2" w:rsidR="005C3DE7" w:rsidRPr="00D42703" w:rsidRDefault="005C3DE7" w:rsidP="0058589F">
      <w:pPr>
        <w:pStyle w:val="NoSpacing"/>
        <w:spacing w:line="360" w:lineRule="auto"/>
        <w:ind w:left="49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c. Revolutionaries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  <w:t>d. Duma</w:t>
      </w:r>
    </w:p>
    <w:p w14:paraId="477EAC73" w14:textId="378660BB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Chota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Nagpur Plateau marks the further eastward extension drained by the 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61AA9EF4" w14:textId="77777777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_________ 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river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</w:p>
    <w:p w14:paraId="1E92174E" w14:textId="77777777" w:rsidR="00D42703" w:rsidRPr="00D42703" w:rsidRDefault="005C3DE7" w:rsidP="00D42703">
      <w:pPr>
        <w:pStyle w:val="ListParagraph"/>
        <w:numPr>
          <w:ilvl w:val="1"/>
          <w:numId w:val="11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Krishna</w:t>
      </w:r>
      <w:r w:rsidR="00D42703">
        <w:rPr>
          <w:rFonts w:ascii="Times New Roman" w:hAnsi="Times New Roman" w:cs="Times New Roman"/>
          <w:sz w:val="26"/>
          <w:szCs w:val="26"/>
        </w:rPr>
        <w:tab/>
        <w:t xml:space="preserve">b. </w:t>
      </w:r>
      <w:proofErr w:type="spellStart"/>
      <w:r w:rsidR="00D42703" w:rsidRPr="00D42703">
        <w:rPr>
          <w:rFonts w:ascii="Times New Roman" w:hAnsi="Times New Roman" w:cs="Times New Roman"/>
          <w:sz w:val="26"/>
          <w:szCs w:val="26"/>
        </w:rPr>
        <w:t>Kaveri</w:t>
      </w:r>
      <w:proofErr w:type="spellEnd"/>
      <w:r w:rsidR="00D42703">
        <w:rPr>
          <w:rFonts w:ascii="Times New Roman" w:hAnsi="Times New Roman" w:cs="Times New Roman"/>
          <w:sz w:val="26"/>
          <w:szCs w:val="26"/>
        </w:rPr>
        <w:tab/>
        <w:t xml:space="preserve">c. </w:t>
      </w:r>
      <w:r w:rsidR="00D42703" w:rsidRPr="00D42703">
        <w:rPr>
          <w:rFonts w:ascii="Times New Roman" w:hAnsi="Times New Roman" w:cs="Times New Roman"/>
          <w:sz w:val="26"/>
          <w:szCs w:val="26"/>
        </w:rPr>
        <w:t>Narmada</w:t>
      </w:r>
      <w:r w:rsidR="00D42703">
        <w:rPr>
          <w:rFonts w:ascii="Times New Roman" w:hAnsi="Times New Roman" w:cs="Times New Roman"/>
          <w:sz w:val="26"/>
          <w:szCs w:val="26"/>
        </w:rPr>
        <w:tab/>
        <w:t xml:space="preserve">d. </w:t>
      </w:r>
      <w:proofErr w:type="spellStart"/>
      <w:r w:rsidR="00D42703" w:rsidRPr="00D42703">
        <w:rPr>
          <w:rFonts w:ascii="Times New Roman" w:hAnsi="Times New Roman" w:cs="Times New Roman"/>
          <w:sz w:val="26"/>
          <w:szCs w:val="26"/>
        </w:rPr>
        <w:t>Damodar</w:t>
      </w:r>
      <w:proofErr w:type="spellEnd"/>
    </w:p>
    <w:p w14:paraId="6F4F3C2B" w14:textId="6594C5EE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42703">
        <w:rPr>
          <w:rFonts w:ascii="Times New Roman" w:hAnsi="Times New Roman" w:cs="Times New Roman"/>
          <w:sz w:val="26"/>
          <w:szCs w:val="26"/>
        </w:rPr>
        <w:lastRenderedPageBreak/>
        <w:t>Luni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is the only river which drains the _______________.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4DC41DC1" w14:textId="77777777" w:rsidR="005C3DE7" w:rsidRPr="00D42703" w:rsidRDefault="005C3DE7" w:rsidP="00A75151">
      <w:pPr>
        <w:pStyle w:val="ListParagraph"/>
        <w:numPr>
          <w:ilvl w:val="0"/>
          <w:numId w:val="12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Dessert region of India</w:t>
      </w:r>
      <w:r w:rsidRPr="00D42703">
        <w:rPr>
          <w:rFonts w:ascii="Times New Roman" w:hAnsi="Times New Roman" w:cs="Times New Roman"/>
          <w:sz w:val="26"/>
          <w:szCs w:val="26"/>
        </w:rPr>
        <w:tab/>
      </w:r>
    </w:p>
    <w:p w14:paraId="77B650BF" w14:textId="77777777" w:rsidR="005C3DE7" w:rsidRPr="00D42703" w:rsidRDefault="005C3DE7" w:rsidP="00A75151">
      <w:pPr>
        <w:pStyle w:val="ListParagraph"/>
        <w:numPr>
          <w:ilvl w:val="0"/>
          <w:numId w:val="12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Peninsular region </w:t>
      </w:r>
    </w:p>
    <w:p w14:paraId="2844B536" w14:textId="77777777" w:rsidR="005C3DE7" w:rsidRPr="00D42703" w:rsidRDefault="005C3DE7" w:rsidP="00A75151">
      <w:pPr>
        <w:pStyle w:val="ListParagraph"/>
        <w:numPr>
          <w:ilvl w:val="0"/>
          <w:numId w:val="12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Central Highland</w:t>
      </w:r>
    </w:p>
    <w:p w14:paraId="6EE89BFA" w14:textId="77777777" w:rsidR="005C3DE7" w:rsidRPr="00D42703" w:rsidRDefault="005C3DE7" w:rsidP="00A75151">
      <w:pPr>
        <w:pStyle w:val="ListParagraph"/>
        <w:numPr>
          <w:ilvl w:val="0"/>
          <w:numId w:val="12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Malabar Coast</w:t>
      </w:r>
    </w:p>
    <w:p w14:paraId="6CB4AAF9" w14:textId="77777777" w:rsidR="005C3DE7" w:rsidRPr="00D42703" w:rsidRDefault="005C3DE7" w:rsidP="005C3DE7">
      <w:pPr>
        <w:pStyle w:val="NoSpacing"/>
        <w:rPr>
          <w:rFonts w:ascii="Times New Roman" w:hAnsi="Times New Roman" w:cs="Times New Roman"/>
          <w:sz w:val="8"/>
          <w:szCs w:val="26"/>
        </w:rPr>
      </w:pPr>
    </w:p>
    <w:p w14:paraId="6A0FF4B0" w14:textId="177A16F4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Name the Autobiography of Nelson Mandela.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012AE2E0" w14:textId="77777777" w:rsidR="005C3DE7" w:rsidRPr="00D42703" w:rsidRDefault="005C3DE7" w:rsidP="005C3DE7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ab/>
        <w:t xml:space="preserve">a) Walk to Freedom    </w:t>
      </w:r>
      <w:r w:rsidRPr="00D42703">
        <w:rPr>
          <w:rFonts w:ascii="Times New Roman" w:hAnsi="Times New Roman" w:cs="Times New Roman"/>
          <w:sz w:val="26"/>
          <w:szCs w:val="26"/>
        </w:rPr>
        <w:tab/>
        <w:t xml:space="preserve"> b) The Long Walk to Freedom</w:t>
      </w:r>
    </w:p>
    <w:p w14:paraId="654E642B" w14:textId="77777777" w:rsidR="005C3DE7" w:rsidRPr="00D42703" w:rsidRDefault="005C3DE7" w:rsidP="005C3DE7">
      <w:pPr>
        <w:pStyle w:val="NoSpacing"/>
        <w:ind w:left="720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c) Our freedom                         d) South Africa wins Freedom</w:t>
      </w:r>
    </w:p>
    <w:p w14:paraId="0B65B9B1" w14:textId="77777777" w:rsidR="005C3DE7" w:rsidRPr="00D42703" w:rsidRDefault="005C3DE7" w:rsidP="005C3DE7">
      <w:pPr>
        <w:pStyle w:val="NoSpacing"/>
        <w:ind w:left="720"/>
        <w:rPr>
          <w:rFonts w:ascii="Times New Roman" w:hAnsi="Times New Roman" w:cs="Times New Roman"/>
          <w:sz w:val="14"/>
          <w:szCs w:val="26"/>
        </w:rPr>
      </w:pPr>
    </w:p>
    <w:p w14:paraId="589161BD" w14:textId="0507A368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Match the following</w:t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  <w:t xml:space="preserve">(1)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71"/>
        <w:gridCol w:w="5907"/>
      </w:tblGrid>
      <w:tr w:rsidR="005C3DE7" w:rsidRPr="00D42703" w14:paraId="13B65A35" w14:textId="77777777" w:rsidTr="005C3DE7">
        <w:trPr>
          <w:trHeight w:val="360"/>
        </w:trPr>
        <w:tc>
          <w:tcPr>
            <w:tcW w:w="1671" w:type="dxa"/>
          </w:tcPr>
          <w:p w14:paraId="5C5F7077" w14:textId="77777777" w:rsidR="005C3DE7" w:rsidRPr="00D42703" w:rsidRDefault="005C3DE7" w:rsidP="00DE6F2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b/>
                <w:sz w:val="26"/>
                <w:szCs w:val="26"/>
              </w:rPr>
              <w:t>COLUMN  A</w:t>
            </w:r>
          </w:p>
        </w:tc>
        <w:tc>
          <w:tcPr>
            <w:tcW w:w="5907" w:type="dxa"/>
          </w:tcPr>
          <w:p w14:paraId="546A7925" w14:textId="77777777" w:rsidR="005C3DE7" w:rsidRPr="00D42703" w:rsidRDefault="005C3DE7" w:rsidP="00DE6F2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b/>
                <w:sz w:val="26"/>
                <w:szCs w:val="26"/>
              </w:rPr>
              <w:t>COLUMN B</w:t>
            </w:r>
          </w:p>
        </w:tc>
      </w:tr>
      <w:tr w:rsidR="005C3DE7" w:rsidRPr="00D42703" w14:paraId="7550EECD" w14:textId="77777777" w:rsidTr="005C3DE7">
        <w:trPr>
          <w:trHeight w:val="360"/>
        </w:trPr>
        <w:tc>
          <w:tcPr>
            <w:tcW w:w="1671" w:type="dxa"/>
          </w:tcPr>
          <w:p w14:paraId="55AF6DF5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A. Sovereign</w:t>
            </w:r>
          </w:p>
        </w:tc>
        <w:tc>
          <w:tcPr>
            <w:tcW w:w="5907" w:type="dxa"/>
          </w:tcPr>
          <w:p w14:paraId="461A2D84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) Government will not favour any religion</w:t>
            </w:r>
          </w:p>
        </w:tc>
      </w:tr>
      <w:tr w:rsidR="005C3DE7" w:rsidRPr="00D42703" w14:paraId="0E5558DE" w14:textId="77777777" w:rsidTr="005C3DE7">
        <w:trPr>
          <w:trHeight w:val="360"/>
        </w:trPr>
        <w:tc>
          <w:tcPr>
            <w:tcW w:w="1671" w:type="dxa"/>
          </w:tcPr>
          <w:p w14:paraId="3CE6241C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B. Republic</w:t>
            </w:r>
          </w:p>
        </w:tc>
        <w:tc>
          <w:tcPr>
            <w:tcW w:w="5907" w:type="dxa"/>
          </w:tcPr>
          <w:p w14:paraId="640426E7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 xml:space="preserve">ii) People have the supreme right to make decisions </w:t>
            </w:r>
          </w:p>
        </w:tc>
      </w:tr>
      <w:tr w:rsidR="005C3DE7" w:rsidRPr="00D42703" w14:paraId="1C410C19" w14:textId="77777777" w:rsidTr="005C3DE7">
        <w:trPr>
          <w:trHeight w:val="360"/>
        </w:trPr>
        <w:tc>
          <w:tcPr>
            <w:tcW w:w="1671" w:type="dxa"/>
          </w:tcPr>
          <w:p w14:paraId="7B3EF42B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C. Fraternity</w:t>
            </w:r>
          </w:p>
        </w:tc>
        <w:tc>
          <w:tcPr>
            <w:tcW w:w="5907" w:type="dxa"/>
          </w:tcPr>
          <w:p w14:paraId="392A0650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iii) Head of the state is an elected person</w:t>
            </w:r>
          </w:p>
        </w:tc>
      </w:tr>
      <w:tr w:rsidR="005C3DE7" w:rsidRPr="00D42703" w14:paraId="4A49DF94" w14:textId="77777777" w:rsidTr="005C3DE7">
        <w:trPr>
          <w:trHeight w:val="360"/>
        </w:trPr>
        <w:tc>
          <w:tcPr>
            <w:tcW w:w="1671" w:type="dxa"/>
          </w:tcPr>
          <w:p w14:paraId="0679D72E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D. Secular</w:t>
            </w:r>
          </w:p>
        </w:tc>
        <w:tc>
          <w:tcPr>
            <w:tcW w:w="5907" w:type="dxa"/>
          </w:tcPr>
          <w:p w14:paraId="0B40A6C1" w14:textId="77777777" w:rsidR="005C3DE7" w:rsidRPr="00D42703" w:rsidRDefault="005C3DE7" w:rsidP="00DE6F2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D42703">
              <w:rPr>
                <w:rFonts w:ascii="Times New Roman" w:hAnsi="Times New Roman" w:cs="Times New Roman"/>
                <w:sz w:val="26"/>
                <w:szCs w:val="26"/>
              </w:rPr>
              <w:t>iv) People should live like brothers and sisters</w:t>
            </w:r>
          </w:p>
        </w:tc>
      </w:tr>
    </w:tbl>
    <w:p w14:paraId="678239E0" w14:textId="77777777" w:rsidR="005C3DE7" w:rsidRPr="00D42703" w:rsidRDefault="005C3DE7" w:rsidP="005C3DE7">
      <w:pPr>
        <w:pStyle w:val="NoSpacing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Options:</w:t>
      </w:r>
    </w:p>
    <w:p w14:paraId="09F341A3" w14:textId="77777777" w:rsidR="005C3DE7" w:rsidRPr="00D42703" w:rsidRDefault="005C3DE7" w:rsidP="00A7515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A-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, B-ii, C-iii, D-iv                   b) A-iv, B-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, C-ii, D-iii</w:t>
      </w:r>
    </w:p>
    <w:p w14:paraId="5429B5F9" w14:textId="77777777" w:rsidR="005C3DE7" w:rsidRPr="00D42703" w:rsidRDefault="005C3DE7" w:rsidP="00A7515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A-iii, B-iv, C-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>, D-ii                    d) A-ii, B-iii, C-iv, D-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</w:p>
    <w:p w14:paraId="5F36EE4B" w14:textId="77777777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sz w:val="26"/>
          <w:szCs w:val="26"/>
        </w:rPr>
      </w:pPr>
    </w:p>
    <w:p w14:paraId="59608F1B" w14:textId="41CF39CD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(A) A large population has been considered a liability, rather than an asset now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685EF32C" w14:textId="77777777" w:rsidR="005C3DE7" w:rsidRPr="00D42703" w:rsidRDefault="005C3DE7" w:rsidP="005C3DE7">
      <w:pPr>
        <w:pStyle w:val="ListParagraph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days.</w:t>
      </w:r>
    </w:p>
    <w:p w14:paraId="1DA3BC33" w14:textId="77777777" w:rsidR="005C3DE7" w:rsidRPr="00D42703" w:rsidRDefault="005C3DE7" w:rsidP="00A75151">
      <w:pPr>
        <w:pStyle w:val="ListParagraph"/>
        <w:numPr>
          <w:ilvl w:val="0"/>
          <w:numId w:val="5"/>
        </w:numPr>
        <w:ind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 Population can be turned into a productive asset by investment in human capital.</w:t>
      </w:r>
    </w:p>
    <w:p w14:paraId="2D77A282" w14:textId="77777777" w:rsidR="005C3DE7" w:rsidRPr="00D42703" w:rsidRDefault="005C3DE7" w:rsidP="005C3DE7">
      <w:pPr>
        <w:spacing w:after="0" w:line="276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Choose the correct option.</w:t>
      </w:r>
    </w:p>
    <w:p w14:paraId="61A20E9F" w14:textId="77777777" w:rsidR="005C3DE7" w:rsidRPr="00D42703" w:rsidRDefault="005C3DE7" w:rsidP="00D42703">
      <w:pPr>
        <w:pStyle w:val="ListParagraph"/>
        <w:numPr>
          <w:ilvl w:val="0"/>
          <w:numId w:val="7"/>
        </w:numPr>
        <w:spacing w:after="0" w:line="276" w:lineRule="auto"/>
        <w:ind w:left="720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Both Assertion and Reasoning are true and (R) is the correct explanation of (A).</w:t>
      </w:r>
    </w:p>
    <w:p w14:paraId="2117C8D9" w14:textId="1F39B291" w:rsidR="005C3DE7" w:rsidRPr="00D42703" w:rsidRDefault="005C3DE7" w:rsidP="00D42703">
      <w:pPr>
        <w:pStyle w:val="ListParagraph"/>
        <w:numPr>
          <w:ilvl w:val="0"/>
          <w:numId w:val="7"/>
        </w:numPr>
        <w:spacing w:after="0" w:line="276" w:lineRule="auto"/>
        <w:ind w:left="720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Both Assertion and Reasoning are true but (R) is not the correct explanation of A).</w:t>
      </w:r>
    </w:p>
    <w:p w14:paraId="2880F391" w14:textId="77777777" w:rsidR="005C3DE7" w:rsidRPr="00D42703" w:rsidRDefault="005C3DE7" w:rsidP="00D42703">
      <w:pPr>
        <w:pStyle w:val="ListParagraph"/>
        <w:numPr>
          <w:ilvl w:val="0"/>
          <w:numId w:val="7"/>
        </w:numPr>
        <w:spacing w:after="0" w:line="276" w:lineRule="auto"/>
        <w:ind w:left="720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 is true but R is false</w:t>
      </w:r>
    </w:p>
    <w:p w14:paraId="760CC722" w14:textId="77777777" w:rsidR="005C3DE7" w:rsidRPr="00D42703" w:rsidRDefault="005C3DE7" w:rsidP="00D42703">
      <w:pPr>
        <w:pStyle w:val="ListParagraph"/>
        <w:numPr>
          <w:ilvl w:val="0"/>
          <w:numId w:val="7"/>
        </w:numPr>
        <w:spacing w:after="0" w:line="276" w:lineRule="auto"/>
        <w:ind w:left="720" w:right="522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 is false but R is true</w:t>
      </w:r>
    </w:p>
    <w:p w14:paraId="63404BCD" w14:textId="77777777" w:rsidR="005C3DE7" w:rsidRPr="00D42703" w:rsidRDefault="005C3DE7" w:rsidP="005C3DE7">
      <w:pPr>
        <w:pStyle w:val="ListParagraph"/>
        <w:spacing w:after="0" w:line="276" w:lineRule="auto"/>
        <w:ind w:left="851" w:right="522"/>
        <w:rPr>
          <w:rFonts w:ascii="Times New Roman" w:hAnsi="Times New Roman" w:cs="Times New Roman"/>
          <w:sz w:val="12"/>
          <w:szCs w:val="26"/>
        </w:rPr>
      </w:pPr>
    </w:p>
    <w:p w14:paraId="34A8D968" w14:textId="45E938ED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A situation wherein a number of youth with matriculation, graduation and post-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4CA92DC4" w14:textId="77777777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 w:rsidRPr="00D42703">
        <w:rPr>
          <w:rFonts w:ascii="Times New Roman" w:hAnsi="Times New Roman" w:cs="Times New Roman"/>
          <w:sz w:val="26"/>
          <w:szCs w:val="26"/>
        </w:rPr>
        <w:t>graduation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degree are not able to find suitable jobs is known as</w:t>
      </w:r>
    </w:p>
    <w:p w14:paraId="114DA0E2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Seasonal unemployment</w:t>
      </w:r>
    </w:p>
    <w:p w14:paraId="6A21A80F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Disguise unemployment</w:t>
      </w:r>
    </w:p>
    <w:p w14:paraId="28393CDD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Educated unemployment</w:t>
      </w:r>
    </w:p>
    <w:p w14:paraId="36E0B5F7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Uneducated unemployment</w:t>
      </w:r>
    </w:p>
    <w:p w14:paraId="66FDFCA9" w14:textId="141C0612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 Increase in longevity of life is an indication of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38D2D9E7" w14:textId="0B0DEA24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Good Quality of life</w:t>
      </w:r>
      <w:r w:rsidRPr="00D42703">
        <w:rPr>
          <w:rFonts w:ascii="Times New Roman" w:hAnsi="Times New Roman" w:cs="Times New Roman"/>
          <w:sz w:val="26"/>
          <w:szCs w:val="26"/>
        </w:rPr>
        <w:tab/>
      </w:r>
    </w:p>
    <w:p w14:paraId="0BFE4C16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Improvement in health sector</w:t>
      </w:r>
    </w:p>
    <w:p w14:paraId="35B9A150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Better Human Development Index</w:t>
      </w:r>
    </w:p>
    <w:p w14:paraId="2D6E522E" w14:textId="77777777" w:rsidR="005C3DE7" w:rsidRPr="00D42703" w:rsidRDefault="005C3DE7" w:rsidP="00A75151">
      <w:pPr>
        <w:pStyle w:val="ListParagraph"/>
        <w:numPr>
          <w:ilvl w:val="1"/>
          <w:numId w:val="3"/>
        </w:num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Better Education level</w:t>
      </w:r>
    </w:p>
    <w:p w14:paraId="296B74C3" w14:textId="306B6A45" w:rsidR="005C3DE7" w:rsidRPr="00D42703" w:rsidRDefault="00D42703" w:rsidP="00D42703">
      <w:pPr>
        <w:pStyle w:val="ListParagraph"/>
        <w:spacing w:after="0" w:line="240" w:lineRule="auto"/>
        <w:ind w:left="36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5C3DE7" w:rsidRPr="00D42703">
        <w:rPr>
          <w:rFonts w:ascii="Times New Roman" w:hAnsi="Times New Roman" w:cs="Times New Roman"/>
          <w:b/>
          <w:sz w:val="26"/>
          <w:szCs w:val="26"/>
        </w:rPr>
        <w:t>SECTION B</w:t>
      </w:r>
    </w:p>
    <w:p w14:paraId="1B1B258B" w14:textId="23D89ADB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Which countries constitutional features inspired our constitution makers?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(2)</w:t>
      </w:r>
    </w:p>
    <w:p w14:paraId="7B7C16CA" w14:textId="3FC85714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Why is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Vikas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a liability and not an asset?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(2)</w:t>
      </w:r>
    </w:p>
    <w:p w14:paraId="613A7DDC" w14:textId="03C16B91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lastRenderedPageBreak/>
        <w:t>Explain the October Revolution of 1917 in Russia.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(3)</w:t>
      </w:r>
    </w:p>
    <w:p w14:paraId="136595D9" w14:textId="33DB8621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Explain the incident that came to be known as Bloody Sunday.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</w:p>
    <w:p w14:paraId="14D8660A" w14:textId="47B98977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Distinguish between the coastal strips of India that flank the Peninsular plateau.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(3)</w:t>
      </w:r>
    </w:p>
    <w:p w14:paraId="4712B48F" w14:textId="70887AAA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42703">
        <w:rPr>
          <w:rFonts w:ascii="Times New Roman" w:hAnsi="Times New Roman" w:cs="Times New Roman"/>
          <w:sz w:val="26"/>
          <w:szCs w:val="26"/>
        </w:rPr>
        <w:t>Analyse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the importance of the Constitution.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(3)</w:t>
      </w:r>
    </w:p>
    <w:p w14:paraId="747D2468" w14:textId="558BA8A8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4270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>. What is Human Capital Formation?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 xml:space="preserve">        (1+2)</w:t>
      </w:r>
    </w:p>
    <w:p w14:paraId="7FEAA69C" w14:textId="69D210D1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ii. Differentiate between Market activity and Non-market activity.</w:t>
      </w:r>
    </w:p>
    <w:p w14:paraId="613C3278" w14:textId="3ADC0F52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How do the Physical division of India complement each other?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(5)</w:t>
      </w:r>
    </w:p>
    <w:p w14:paraId="2166A820" w14:textId="6E11409C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What are Constituent Assembly Debates?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(5)</w:t>
      </w:r>
    </w:p>
    <w:p w14:paraId="7A4C9F73" w14:textId="77777777" w:rsidR="005C3DE7" w:rsidRPr="00D42703" w:rsidRDefault="005C3DE7" w:rsidP="005C3DE7">
      <w:pPr>
        <w:pStyle w:val="ListParagraph"/>
        <w:ind w:left="709" w:right="522"/>
        <w:rPr>
          <w:rFonts w:ascii="Times New Roman" w:hAnsi="Times New Roman" w:cs="Times New Roman"/>
          <w:sz w:val="26"/>
          <w:szCs w:val="26"/>
        </w:rPr>
      </w:pPr>
    </w:p>
    <w:p w14:paraId="688DF816" w14:textId="09EEE104" w:rsidR="005C3DE7" w:rsidRPr="00D42703" w:rsidRDefault="005C3DE7" w:rsidP="005C3DE7">
      <w:pPr>
        <w:pStyle w:val="ListParagraph"/>
        <w:ind w:left="709" w:right="52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SECTION C</w:t>
      </w:r>
    </w:p>
    <w:p w14:paraId="458AE0E1" w14:textId="77777777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 xml:space="preserve"> Read the extract and answer the following.</w:t>
      </w:r>
    </w:p>
    <w:p w14:paraId="781F45E5" w14:textId="77777777" w:rsidR="002216D6" w:rsidRPr="00D42703" w:rsidRDefault="002216D6" w:rsidP="002216D6">
      <w:pPr>
        <w:pStyle w:val="ListParagraph"/>
        <w:ind w:left="426"/>
        <w:rPr>
          <w:rFonts w:ascii="Times New Roman" w:hAnsi="Times New Roman" w:cs="Times New Roman"/>
          <w:b/>
          <w:sz w:val="14"/>
          <w:szCs w:val="26"/>
        </w:rPr>
      </w:pPr>
    </w:p>
    <w:p w14:paraId="0E72E33B" w14:textId="77777777" w:rsidR="00D42703" w:rsidRDefault="005C3DE7" w:rsidP="00D42703">
      <w:pPr>
        <w:pStyle w:val="ListParagraph"/>
        <w:spacing w:after="0" w:line="276" w:lineRule="auto"/>
        <w:ind w:left="432" w:right="518"/>
        <w:jc w:val="both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On 22 February, a lockout took place at a factory on the right bank. The next day, workers in fifty factories called a strike in sympathy. In many factories, women led the way to strikes. This came to be called the International Women’s Day. Demonstrating workers crossed from the factory quarters to the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centre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of the capital – the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Nevskii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Prospekt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. At this stage, no political party was actively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organising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the movement. As the fashionable quarters and official buildings were surrounded by workers, the government imposed a curfew. Demonstrators dispersed by the evening, but they came back on the 24th and 25th. The government called out the cavalry and police to keep an eye on them.</w:t>
      </w:r>
    </w:p>
    <w:p w14:paraId="05A45B02" w14:textId="0EB90ACB" w:rsidR="00D42703" w:rsidRPr="00D42703" w:rsidRDefault="005C3DE7" w:rsidP="00D42703">
      <w:pPr>
        <w:pStyle w:val="ListParagraph"/>
        <w:spacing w:after="0" w:line="276" w:lineRule="auto"/>
        <w:ind w:left="432" w:right="-6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 20a) Mention the most significant result of February Revolution?  </w:t>
      </w:r>
      <w:r w:rsidR="00D42703">
        <w:rPr>
          <w:rFonts w:ascii="Times New Roman" w:hAnsi="Times New Roman" w:cs="Times New Roman"/>
          <w:sz w:val="26"/>
          <w:szCs w:val="26"/>
        </w:rPr>
        <w:tab/>
      </w:r>
      <w:r w:rsidR="00D42703">
        <w:rPr>
          <w:rFonts w:ascii="Times New Roman" w:hAnsi="Times New Roman" w:cs="Times New Roman"/>
          <w:sz w:val="26"/>
          <w:szCs w:val="26"/>
        </w:rPr>
        <w:tab/>
      </w:r>
      <w:r w:rsidR="00D42703">
        <w:rPr>
          <w:rFonts w:ascii="Times New Roman" w:hAnsi="Times New Roman" w:cs="Times New Roman"/>
          <w:sz w:val="26"/>
          <w:szCs w:val="26"/>
        </w:rPr>
        <w:tab/>
      </w:r>
      <w:r w:rsidR="00D42703"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4A351374" w14:textId="1764CAF6" w:rsidR="005C3DE7" w:rsidRPr="00D42703" w:rsidRDefault="00D42703" w:rsidP="005C3DE7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3DE7" w:rsidRPr="00D42703">
        <w:rPr>
          <w:rFonts w:ascii="Times New Roman" w:hAnsi="Times New Roman" w:cs="Times New Roman"/>
          <w:sz w:val="26"/>
          <w:szCs w:val="26"/>
        </w:rPr>
        <w:t>20b) Name the international body formed to coordinate the ideas of Socialists?</w:t>
      </w:r>
      <w:r w:rsidR="005C3DE7" w:rsidRPr="00D42703">
        <w:rPr>
          <w:rFonts w:ascii="Times New Roman" w:hAnsi="Times New Roman" w:cs="Times New Roman"/>
          <w:sz w:val="26"/>
          <w:szCs w:val="26"/>
        </w:rPr>
        <w:tab/>
      </w:r>
      <w:r w:rsidR="005C3DE7"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1271BF8C" w14:textId="770A6E2C" w:rsidR="005C3DE7" w:rsidRPr="00D42703" w:rsidRDefault="005C3DE7" w:rsidP="005C3DE7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 20c) 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What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were the divisions in the layout of the Petrograd city?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(2)</w:t>
      </w:r>
    </w:p>
    <w:p w14:paraId="0FE819C5" w14:textId="77777777" w:rsidR="006C006A" w:rsidRPr="00D42703" w:rsidRDefault="006C006A" w:rsidP="006C006A">
      <w:pPr>
        <w:pStyle w:val="ListParagraph"/>
        <w:ind w:left="1080" w:right="522"/>
        <w:rPr>
          <w:rFonts w:ascii="Times New Roman" w:hAnsi="Times New Roman" w:cs="Times New Roman"/>
          <w:sz w:val="26"/>
          <w:szCs w:val="26"/>
        </w:rPr>
      </w:pPr>
    </w:p>
    <w:p w14:paraId="6DF750D7" w14:textId="77777777" w:rsidR="005C3DE7" w:rsidRPr="00D42703" w:rsidRDefault="005C3DE7" w:rsidP="00A75151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Read the extract and answer the following.</w:t>
      </w:r>
    </w:p>
    <w:p w14:paraId="43E540F7" w14:textId="77777777" w:rsidR="005C3DE7" w:rsidRPr="00D42703" w:rsidRDefault="005C3DE7" w:rsidP="00F47037">
      <w:pPr>
        <w:pStyle w:val="NormalWeb"/>
        <w:spacing w:before="0" w:beforeAutospacing="0" w:after="0" w:afterAutospacing="0" w:line="276" w:lineRule="auto"/>
        <w:ind w:left="432" w:right="518"/>
        <w:jc w:val="both"/>
        <w:rPr>
          <w:rFonts w:eastAsiaTheme="minorHAnsi"/>
          <w:sz w:val="26"/>
          <w:szCs w:val="26"/>
          <w:lang w:eastAsia="en-US"/>
        </w:rPr>
      </w:pPr>
      <w:r w:rsidRPr="00D42703">
        <w:rPr>
          <w:rFonts w:eastAsiaTheme="minorHAnsi"/>
          <w:sz w:val="26"/>
          <w:szCs w:val="26"/>
          <w:lang w:eastAsia="en-US"/>
        </w:rPr>
        <w:t xml:space="preserve">...human being is a positive asset and a precious national resource which needs to be cherished, nurtured and developed with tenderness and care, coupled with dynamism. Each individual’s growth presents a different range of problems and requirements. ... The catalytic action of education in this complex and dynamic growth process needs to be planned meticulously and executed with great sensitivity. </w:t>
      </w:r>
    </w:p>
    <w:p w14:paraId="4CFA1D1F" w14:textId="4B8D30BB" w:rsidR="005C3DE7" w:rsidRPr="00D42703" w:rsidRDefault="005C3DE7" w:rsidP="005C3DE7">
      <w:pPr>
        <w:spacing w:after="0" w:line="240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21a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.  Why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are women less educated than men?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4252132A" w14:textId="2CD285C8" w:rsidR="005C3DE7" w:rsidRPr="00D42703" w:rsidRDefault="005C3DE7" w:rsidP="005C3DE7">
      <w:pPr>
        <w:spacing w:after="0" w:line="240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21b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.  What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is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Sarva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Siksha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Abhiyan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>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(2)</w:t>
      </w:r>
    </w:p>
    <w:p w14:paraId="1DE724AE" w14:textId="23631902" w:rsidR="005C3DE7" w:rsidRPr="00D42703" w:rsidRDefault="005C3DE7" w:rsidP="005C3DE7">
      <w:pPr>
        <w:spacing w:after="0" w:line="240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21c</w:t>
      </w:r>
      <w:proofErr w:type="gramStart"/>
      <w:r w:rsidRPr="00D42703">
        <w:rPr>
          <w:rFonts w:ascii="Times New Roman" w:hAnsi="Times New Roman" w:cs="Times New Roman"/>
          <w:sz w:val="26"/>
          <w:szCs w:val="26"/>
        </w:rPr>
        <w:t>.  What</w:t>
      </w:r>
      <w:proofErr w:type="gramEnd"/>
      <w:r w:rsidRPr="00D42703">
        <w:rPr>
          <w:rFonts w:ascii="Times New Roman" w:hAnsi="Times New Roman" w:cs="Times New Roman"/>
          <w:sz w:val="26"/>
          <w:szCs w:val="26"/>
        </w:rPr>
        <w:t xml:space="preserve"> is midday meal scheme?</w:t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(1)</w:t>
      </w:r>
    </w:p>
    <w:p w14:paraId="3AA40A94" w14:textId="6A22DCAF" w:rsidR="005C3DE7" w:rsidRPr="00D42703" w:rsidRDefault="005C3DE7" w:rsidP="00D42703">
      <w:pPr>
        <w:ind w:left="3600" w:right="522" w:firstLine="720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SECTION D</w:t>
      </w:r>
    </w:p>
    <w:p w14:paraId="43DF2A75" w14:textId="56791080" w:rsidR="005C3DE7" w:rsidRPr="00D42703" w:rsidRDefault="005C3DE7" w:rsidP="00D42703">
      <w:pPr>
        <w:pStyle w:val="ListParagraph"/>
        <w:numPr>
          <w:ilvl w:val="0"/>
          <w:numId w:val="3"/>
        </w:numPr>
        <w:ind w:left="450"/>
        <w:rPr>
          <w:rFonts w:ascii="Times New Roman" w:hAnsi="Times New Roman" w:cs="Times New Roman"/>
          <w:b/>
          <w:sz w:val="26"/>
          <w:szCs w:val="26"/>
        </w:rPr>
      </w:pPr>
      <w:r w:rsidRPr="00D42703">
        <w:rPr>
          <w:rFonts w:ascii="Times New Roman" w:hAnsi="Times New Roman" w:cs="Times New Roman"/>
          <w:b/>
          <w:sz w:val="26"/>
          <w:szCs w:val="26"/>
        </w:rPr>
        <w:t>Locate the following on the outline map of India.</w:t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ab/>
        <w:t xml:space="preserve">         </w:t>
      </w:r>
      <w:r w:rsidR="002216D6" w:rsidRPr="00D42703">
        <w:rPr>
          <w:rFonts w:ascii="Times New Roman" w:hAnsi="Times New Roman" w:cs="Times New Roman"/>
          <w:b/>
          <w:sz w:val="26"/>
          <w:szCs w:val="26"/>
        </w:rPr>
        <w:tab/>
      </w:r>
      <w:r w:rsidR="002216D6" w:rsidRPr="00D42703">
        <w:rPr>
          <w:rFonts w:ascii="Times New Roman" w:hAnsi="Times New Roman" w:cs="Times New Roman"/>
          <w:b/>
          <w:sz w:val="26"/>
          <w:szCs w:val="26"/>
        </w:rPr>
        <w:tab/>
      </w:r>
      <w:r w:rsidRPr="00D42703">
        <w:rPr>
          <w:rFonts w:ascii="Times New Roman" w:hAnsi="Times New Roman" w:cs="Times New Roman"/>
          <w:b/>
          <w:sz w:val="26"/>
          <w:szCs w:val="26"/>
        </w:rPr>
        <w:t>(1x3)</w:t>
      </w:r>
    </w:p>
    <w:p w14:paraId="636CAA1C" w14:textId="77777777" w:rsidR="005C3DE7" w:rsidRPr="00D42703" w:rsidRDefault="005C3DE7" w:rsidP="00A75151">
      <w:pPr>
        <w:pStyle w:val="NoSpacing"/>
        <w:numPr>
          <w:ilvl w:val="1"/>
          <w:numId w:val="13"/>
        </w:numPr>
        <w:ind w:left="851" w:right="52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Pr="00D42703">
        <w:rPr>
          <w:rFonts w:ascii="Times New Roman" w:hAnsi="Times New Roman" w:cs="Times New Roman"/>
          <w:sz w:val="26"/>
          <w:szCs w:val="26"/>
        </w:rPr>
        <w:t>Aravalli</w:t>
      </w:r>
      <w:proofErr w:type="spellEnd"/>
      <w:r w:rsidRPr="00D42703">
        <w:rPr>
          <w:rFonts w:ascii="Times New Roman" w:hAnsi="Times New Roman" w:cs="Times New Roman"/>
          <w:sz w:val="26"/>
          <w:szCs w:val="26"/>
        </w:rPr>
        <w:t xml:space="preserve"> Range</w:t>
      </w:r>
    </w:p>
    <w:p w14:paraId="5AC6EBAE" w14:textId="77777777" w:rsidR="005C3DE7" w:rsidRPr="00D42703" w:rsidRDefault="005C3DE7" w:rsidP="00A75151">
      <w:pPr>
        <w:pStyle w:val="NoSpacing"/>
        <w:numPr>
          <w:ilvl w:val="1"/>
          <w:numId w:val="13"/>
        </w:numPr>
        <w:ind w:left="851" w:right="521"/>
        <w:rPr>
          <w:rFonts w:ascii="Times New Roman" w:hAnsi="Times New Roman" w:cs="Times New Roman"/>
          <w:sz w:val="26"/>
          <w:szCs w:val="26"/>
        </w:rPr>
      </w:pPr>
      <w:r w:rsidRPr="00D42703">
        <w:rPr>
          <w:rFonts w:ascii="Times New Roman" w:hAnsi="Times New Roman" w:cs="Times New Roman"/>
          <w:sz w:val="26"/>
          <w:szCs w:val="26"/>
        </w:rPr>
        <w:t>Malabar Coast</w:t>
      </w:r>
    </w:p>
    <w:p w14:paraId="1C4C678D" w14:textId="77777777" w:rsidR="005C3DE7" w:rsidRPr="00D42703" w:rsidRDefault="005C3DE7" w:rsidP="00A75151">
      <w:pPr>
        <w:pStyle w:val="NoSpacing"/>
        <w:numPr>
          <w:ilvl w:val="1"/>
          <w:numId w:val="13"/>
        </w:numPr>
        <w:ind w:left="851" w:right="521"/>
        <w:rPr>
          <w:rFonts w:ascii="Times New Roman" w:hAnsi="Times New Roman" w:cs="Times New Roman"/>
          <w:sz w:val="26"/>
          <w:szCs w:val="26"/>
        </w:rPr>
      </w:pPr>
      <w:proofErr w:type="spellStart"/>
      <w:r w:rsidRPr="00D42703">
        <w:rPr>
          <w:rFonts w:ascii="Times New Roman" w:hAnsi="Times New Roman" w:cs="Times New Roman"/>
          <w:sz w:val="26"/>
          <w:szCs w:val="26"/>
        </w:rPr>
        <w:t>Mahendragiri</w:t>
      </w:r>
      <w:proofErr w:type="spellEnd"/>
    </w:p>
    <w:p w14:paraId="3A2D50EF" w14:textId="77777777" w:rsidR="005C3DE7" w:rsidRPr="00D42703" w:rsidRDefault="005C3DE7" w:rsidP="005C3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0FBB2F" w14:textId="77777777" w:rsidR="007868B3" w:rsidRPr="00D42703" w:rsidRDefault="007868B3" w:rsidP="007868B3">
      <w:pPr>
        <w:jc w:val="center"/>
        <w:rPr>
          <w:rFonts w:ascii="Nirmala UI" w:hAnsi="Nirmala UI" w:cs="Nirmala UI"/>
          <w:sz w:val="26"/>
          <w:szCs w:val="26"/>
        </w:rPr>
      </w:pPr>
      <w:r w:rsidRPr="00D42703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1A3E2138" w14:textId="77777777" w:rsidR="00A504C1" w:rsidRPr="00D42703" w:rsidRDefault="00A504C1" w:rsidP="00A504C1">
      <w:pPr>
        <w:rPr>
          <w:sz w:val="26"/>
          <w:szCs w:val="26"/>
        </w:rPr>
      </w:pPr>
    </w:p>
    <w:p w14:paraId="27211CDB" w14:textId="77777777" w:rsidR="00535AB7" w:rsidRPr="00D42703" w:rsidRDefault="00535AB7" w:rsidP="00A504C1">
      <w:pPr>
        <w:rPr>
          <w:sz w:val="26"/>
          <w:szCs w:val="26"/>
        </w:rPr>
      </w:pPr>
    </w:p>
    <w:p w14:paraId="3C5CBE86" w14:textId="77777777" w:rsidR="00535AB7" w:rsidRPr="00D42703" w:rsidRDefault="00535AB7" w:rsidP="00A504C1">
      <w:pPr>
        <w:rPr>
          <w:sz w:val="26"/>
          <w:szCs w:val="26"/>
        </w:rPr>
      </w:pPr>
    </w:p>
    <w:p w14:paraId="5C8D2AEC" w14:textId="77777777" w:rsidR="00A504C1" w:rsidRPr="00D42703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0435419" w14:textId="77777777" w:rsidR="00535AB7" w:rsidRPr="00D42703" w:rsidRDefault="00535AB7" w:rsidP="00535AB7">
      <w:pPr>
        <w:ind w:right="522"/>
        <w:jc w:val="both"/>
        <w:rPr>
          <w:rFonts w:ascii="Times New Roman" w:hAnsi="Times New Roman" w:cs="Times New Roman"/>
          <w:sz w:val="26"/>
          <w:szCs w:val="26"/>
        </w:rPr>
      </w:pPr>
    </w:p>
    <w:p w14:paraId="011ADE3B" w14:textId="77777777" w:rsidR="00535AB7" w:rsidRPr="00D42703" w:rsidRDefault="00535AB7" w:rsidP="00535A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ECC34BA" w14:textId="77777777" w:rsidR="00535AB7" w:rsidRPr="00D42703" w:rsidRDefault="00535AB7" w:rsidP="00535AB7">
      <w:pPr>
        <w:autoSpaceDE w:val="0"/>
        <w:autoSpaceDN w:val="0"/>
        <w:adjustRightInd w:val="0"/>
        <w:spacing w:after="0" w:line="240" w:lineRule="auto"/>
        <w:rPr>
          <w:rFonts w:ascii="Bookman Old Style" w:eastAsia="Calibri" w:hAnsi="Bookman Old Style" w:cs="Bookman Old Style"/>
          <w:b/>
          <w:bCs/>
          <w:color w:val="000000"/>
          <w:sz w:val="26"/>
          <w:szCs w:val="26"/>
        </w:rPr>
      </w:pPr>
    </w:p>
    <w:p w14:paraId="2EB487D0" w14:textId="77777777" w:rsidR="00A504C1" w:rsidRPr="00D42703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D42703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D42703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D42703" w:rsidRDefault="00B16C61" w:rsidP="003F2FDC">
      <w:pPr>
        <w:spacing w:after="0"/>
        <w:rPr>
          <w:b/>
          <w:sz w:val="26"/>
          <w:szCs w:val="26"/>
        </w:rPr>
      </w:pPr>
    </w:p>
    <w:sectPr w:rsidR="00B16C61" w:rsidRPr="00D42703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C5BB2" w14:textId="77777777" w:rsidR="000D0A64" w:rsidRDefault="000D0A64" w:rsidP="00224AB2">
      <w:pPr>
        <w:spacing w:after="0" w:line="240" w:lineRule="auto"/>
      </w:pPr>
      <w:r>
        <w:separator/>
      </w:r>
    </w:p>
  </w:endnote>
  <w:endnote w:type="continuationSeparator" w:id="0">
    <w:p w14:paraId="5701AA0C" w14:textId="77777777" w:rsidR="000D0A64" w:rsidRDefault="000D0A6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7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1CB56" w14:textId="77777777" w:rsidR="000D0A64" w:rsidRDefault="000D0A64" w:rsidP="00224AB2">
      <w:pPr>
        <w:spacing w:after="0" w:line="240" w:lineRule="auto"/>
      </w:pPr>
      <w:r>
        <w:separator/>
      </w:r>
    </w:p>
  </w:footnote>
  <w:footnote w:type="continuationSeparator" w:id="0">
    <w:p w14:paraId="4C7EFD26" w14:textId="77777777" w:rsidR="000D0A64" w:rsidRDefault="000D0A6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7A8C"/>
    <w:multiLevelType w:val="hybridMultilevel"/>
    <w:tmpl w:val="641E592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51DDC"/>
    <w:multiLevelType w:val="hybridMultilevel"/>
    <w:tmpl w:val="EEA4B4A4"/>
    <w:lvl w:ilvl="0" w:tplc="FFFFFFFF">
      <w:start w:val="1"/>
      <w:numFmt w:val="lowerLetter"/>
      <w:lvlText w:val="(%1)"/>
      <w:lvlJc w:val="left"/>
      <w:pPr>
        <w:ind w:left="95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>
    <w:nsid w:val="322504DE"/>
    <w:multiLevelType w:val="hybridMultilevel"/>
    <w:tmpl w:val="6EB8EA54"/>
    <w:lvl w:ilvl="0" w:tplc="89CA98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33FCE"/>
    <w:multiLevelType w:val="hybridMultilevel"/>
    <w:tmpl w:val="4FF841D8"/>
    <w:lvl w:ilvl="0" w:tplc="D53E2E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A32080"/>
    <w:multiLevelType w:val="hybridMultilevel"/>
    <w:tmpl w:val="A260CB58"/>
    <w:lvl w:ilvl="0" w:tplc="8B06C842">
      <w:start w:val="1"/>
      <w:numFmt w:val="lowerRoman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E748CA"/>
    <w:multiLevelType w:val="hybridMultilevel"/>
    <w:tmpl w:val="641E59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96665"/>
    <w:multiLevelType w:val="hybridMultilevel"/>
    <w:tmpl w:val="00004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642A6"/>
    <w:multiLevelType w:val="hybridMultilevel"/>
    <w:tmpl w:val="D04ED8B2"/>
    <w:lvl w:ilvl="0" w:tplc="735E6F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A35F31"/>
    <w:multiLevelType w:val="hybridMultilevel"/>
    <w:tmpl w:val="9CA87B58"/>
    <w:lvl w:ilvl="0" w:tplc="779626B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AD5EBA"/>
    <w:multiLevelType w:val="hybridMultilevel"/>
    <w:tmpl w:val="D02E05F8"/>
    <w:lvl w:ilvl="0" w:tplc="E13ECCE4">
      <w:start w:val="18"/>
      <w:numFmt w:val="upperLetter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D19263A"/>
    <w:multiLevelType w:val="hybridMultilevel"/>
    <w:tmpl w:val="2CA2B44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C590C"/>
    <w:multiLevelType w:val="hybridMultilevel"/>
    <w:tmpl w:val="C64608B6"/>
    <w:lvl w:ilvl="0" w:tplc="08090019">
      <w:start w:val="1"/>
      <w:numFmt w:val="lowerLetter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0"/>
  </w:num>
  <w:num w:numId="6">
    <w:abstractNumId w:val="12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  <w:num w:numId="12">
    <w:abstractNumId w:val="11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D0A64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229C"/>
    <w:rsid w:val="001B5626"/>
    <w:rsid w:val="001C6F19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16D6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4791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07CF4"/>
    <w:rsid w:val="00311741"/>
    <w:rsid w:val="00321AFA"/>
    <w:rsid w:val="003225BD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803F5"/>
    <w:rsid w:val="00493319"/>
    <w:rsid w:val="0049636B"/>
    <w:rsid w:val="004A0179"/>
    <w:rsid w:val="004A31E6"/>
    <w:rsid w:val="004B2AA4"/>
    <w:rsid w:val="004B6521"/>
    <w:rsid w:val="004C5220"/>
    <w:rsid w:val="004C7F05"/>
    <w:rsid w:val="004D32EB"/>
    <w:rsid w:val="004D4A47"/>
    <w:rsid w:val="004E1440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35AB7"/>
    <w:rsid w:val="005459CF"/>
    <w:rsid w:val="005516A7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589F"/>
    <w:rsid w:val="00586CC2"/>
    <w:rsid w:val="005944D5"/>
    <w:rsid w:val="00595D36"/>
    <w:rsid w:val="00595E8E"/>
    <w:rsid w:val="005A0359"/>
    <w:rsid w:val="005C304F"/>
    <w:rsid w:val="005C3DE7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06A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46EFA"/>
    <w:rsid w:val="00A504C1"/>
    <w:rsid w:val="00A552E9"/>
    <w:rsid w:val="00A56CEC"/>
    <w:rsid w:val="00A576BE"/>
    <w:rsid w:val="00A610EF"/>
    <w:rsid w:val="00A7461E"/>
    <w:rsid w:val="00A75151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2513"/>
    <w:rsid w:val="00D42703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A01FF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47037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F08D1-2AD8-4754-9CA3-0AFFA901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17</cp:revision>
  <cp:lastPrinted>2023-07-27T05:43:00Z</cp:lastPrinted>
  <dcterms:created xsi:type="dcterms:W3CDTF">2023-08-16T04:42:00Z</dcterms:created>
  <dcterms:modified xsi:type="dcterms:W3CDTF">2023-08-17T07:51:00Z</dcterms:modified>
</cp:coreProperties>
</file>