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AFBD7" w14:textId="6F2A43FB" w:rsidR="00FC40AD" w:rsidRDefault="00C20E96" w:rsidP="00FC40AD">
      <w:r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1824" behindDoc="0" locked="0" layoutInCell="1" allowOverlap="1" wp14:anchorId="58E10702" wp14:editId="12885C37">
            <wp:simplePos x="0" y="0"/>
            <wp:positionH relativeFrom="column">
              <wp:posOffset>4514850</wp:posOffset>
            </wp:positionH>
            <wp:positionV relativeFrom="paragraph">
              <wp:posOffset>279400</wp:posOffset>
            </wp:positionV>
            <wp:extent cx="619125" cy="530860"/>
            <wp:effectExtent l="0" t="0" r="952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776" behindDoc="1" locked="0" layoutInCell="1" allowOverlap="1" wp14:anchorId="1AC0CE51" wp14:editId="437EE6D3">
            <wp:simplePos x="0" y="0"/>
            <wp:positionH relativeFrom="column">
              <wp:posOffset>533400</wp:posOffset>
            </wp:positionH>
            <wp:positionV relativeFrom="paragraph">
              <wp:posOffset>250190</wp:posOffset>
            </wp:positionV>
            <wp:extent cx="685800" cy="579755"/>
            <wp:effectExtent l="0" t="0" r="0" b="0"/>
            <wp:wrapThrough wrapText="bothSides">
              <wp:wrapPolygon edited="0">
                <wp:start x="0" y="0"/>
                <wp:lineTo x="0" y="20583"/>
                <wp:lineTo x="21000" y="20583"/>
                <wp:lineTo x="21000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0C27FD" w14:textId="6C85D6DF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bookmarkStart w:id="0" w:name="_Hlk109200379"/>
      <w:bookmarkEnd w:id="0"/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14:paraId="106720A8" w14:textId="0FE8B0D9" w:rsidR="00FC40AD" w:rsidRDefault="0002273C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9D6FC4"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</w:t>
      </w:r>
      <w:r>
        <w:rPr>
          <w:rFonts w:ascii="Bookman Old Style" w:hAnsi="Bookman Old Style"/>
          <w:b/>
          <w:sz w:val="26"/>
          <w:szCs w:val="26"/>
        </w:rPr>
        <w:t xml:space="preserve"> - III</w:t>
      </w:r>
      <w:r w:rsidR="009D606C">
        <w:rPr>
          <w:rFonts w:ascii="Bookman Old Style" w:hAnsi="Bookman Old Style"/>
          <w:b/>
          <w:sz w:val="26"/>
          <w:szCs w:val="26"/>
        </w:rPr>
        <w:t xml:space="preserve">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14:paraId="5F5C775D" w14:textId="00C1E6D5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795C1CAC" w14:textId="6E68D00D"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</w:t>
      </w:r>
      <w:r w:rsidR="0002273C">
        <w:rPr>
          <w:rFonts w:ascii="Bookman Old Style" w:hAnsi="Bookman Old Style"/>
          <w:b/>
          <w:sz w:val="26"/>
          <w:szCs w:val="26"/>
        </w:rPr>
        <w:t xml:space="preserve"> </w:t>
      </w:r>
      <w:r w:rsidR="0072080D">
        <w:rPr>
          <w:rFonts w:ascii="Bookman Old Style" w:hAnsi="Bookman Old Style"/>
          <w:b/>
          <w:sz w:val="26"/>
          <w:szCs w:val="26"/>
        </w:rPr>
        <w:t>IX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 </w:t>
      </w:r>
      <w:r w:rsidR="009D606C">
        <w:rPr>
          <w:rFonts w:ascii="Bookman Old Style" w:hAnsi="Bookman Old Style"/>
          <w:b/>
          <w:sz w:val="26"/>
          <w:szCs w:val="26"/>
        </w:rPr>
        <w:t>Max Marks: 3</w:t>
      </w:r>
      <w:r>
        <w:rPr>
          <w:rFonts w:ascii="Bookman Old Style" w:hAnsi="Bookman Old Style"/>
          <w:b/>
          <w:sz w:val="26"/>
          <w:szCs w:val="26"/>
        </w:rPr>
        <w:t>0</w:t>
      </w:r>
    </w:p>
    <w:p w14:paraId="5DC4F648" w14:textId="6CD535F1"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02273C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04197C">
        <w:rPr>
          <w:rFonts w:ascii="Bookman Old Style" w:hAnsi="Bookman Old Style" w:cs="Times New Roman"/>
          <w:b/>
          <w:bCs/>
          <w:sz w:val="26"/>
          <w:szCs w:val="26"/>
        </w:rPr>
        <w:t>20</w:t>
      </w:r>
      <w:r>
        <w:rPr>
          <w:rFonts w:ascii="Bookman Old Style" w:hAnsi="Bookman Old Style" w:cs="Times New Roman"/>
          <w:b/>
          <w:bCs/>
          <w:sz w:val="26"/>
          <w:szCs w:val="26"/>
        </w:rPr>
        <w:t>.0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  <w:r w:rsidR="0002273C">
        <w:rPr>
          <w:rFonts w:ascii="Bookman Old Style" w:hAnsi="Bookman Old Style" w:cs="Times New Roman"/>
          <w:b/>
          <w:bCs/>
          <w:sz w:val="26"/>
          <w:szCs w:val="26"/>
        </w:rPr>
        <w:t>8:20 – 8:30 am</w:t>
      </w:r>
    </w:p>
    <w:p w14:paraId="68291579" w14:textId="3FC93495" w:rsidR="00FC40AD" w:rsidRDefault="0002273C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57728" behindDoc="0" locked="0" layoutInCell="1" allowOverlap="1" wp14:anchorId="31C9850D" wp14:editId="5C79C2C1">
                <wp:simplePos x="0" y="0"/>
                <wp:positionH relativeFrom="page">
                  <wp:posOffset>170815</wp:posOffset>
                </wp:positionH>
                <wp:positionV relativeFrom="paragraph">
                  <wp:posOffset>278130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5E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3.45pt;margin-top:21.9pt;width:568.1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AMQLM0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 w:cs="Times New Roman"/>
          <w:b/>
          <w:bCs/>
          <w:sz w:val="26"/>
          <w:szCs w:val="26"/>
        </w:rPr>
        <w:t>No of Sides: 2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 </w:t>
      </w:r>
      <w:r w:rsidR="00586D95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bookmarkStart w:id="1" w:name="_GoBack"/>
      <w:bookmarkEnd w:id="1"/>
      <w:r>
        <w:rPr>
          <w:rFonts w:ascii="Bookman Old Style" w:hAnsi="Bookman Old Style" w:cs="Times New Roman"/>
          <w:b/>
          <w:bCs/>
          <w:sz w:val="26"/>
          <w:szCs w:val="26"/>
        </w:rPr>
        <w:t>8:30 – 9:30 am</w:t>
      </w:r>
    </w:p>
    <w:p w14:paraId="0B29C3B0" w14:textId="5ADC6AF7"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5C44ECA9" w14:textId="4B4C1B2C" w:rsidR="00FC40AD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B37F24C" w14:textId="685F5382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14:paraId="0C5744D3" w14:textId="6A699D0D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 w:rsidR="00132214">
        <w:rPr>
          <w:rFonts w:ascii="Bookman Old Style" w:hAnsi="Bookman Old Style"/>
        </w:rPr>
        <w:t>7</w:t>
      </w:r>
      <w:r w:rsidRPr="00FC40AD">
        <w:rPr>
          <w:rFonts w:ascii="Bookman Old Style" w:hAnsi="Bookman Old Style"/>
        </w:rPr>
        <w:t xml:space="preserve"> MCQs carrying 1 mark each </w:t>
      </w:r>
    </w:p>
    <w:p w14:paraId="0AF805C2" w14:textId="014EC33A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 w:rsidR="00132214">
        <w:rPr>
          <w:rFonts w:ascii="Bookman Old Style" w:hAnsi="Bookman Old Style"/>
        </w:rPr>
        <w:t xml:space="preserve"> 4</w:t>
      </w:r>
      <w:r w:rsidRPr="00FC40AD">
        <w:rPr>
          <w:rFonts w:ascii="Bookman Old Style" w:hAnsi="Bookman Old Style"/>
        </w:rPr>
        <w:t xml:space="preserve"> questions carrying 02 marks each. </w:t>
      </w:r>
    </w:p>
    <w:p w14:paraId="6801924E" w14:textId="24681A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 w:rsidR="00FD4E78">
        <w:rPr>
          <w:rFonts w:ascii="Bookman Old Style" w:hAnsi="Bookman Old Style"/>
        </w:rPr>
        <w:t>3</w:t>
      </w:r>
      <w:r w:rsidR="00132214">
        <w:rPr>
          <w:rFonts w:ascii="Bookman Old Style" w:hAnsi="Bookman Old Style"/>
        </w:rPr>
        <w:t xml:space="preserve"> questions carrying 02</w:t>
      </w:r>
      <w:r w:rsidRPr="00FC40AD">
        <w:rPr>
          <w:rFonts w:ascii="Bookman Old Style" w:hAnsi="Bookman Old Style"/>
        </w:rPr>
        <w:t xml:space="preserve"> marks each. </w:t>
      </w:r>
    </w:p>
    <w:p w14:paraId="1F56A855" w14:textId="3D0464CC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 w:rsidR="00FD4E78">
        <w:rPr>
          <w:rFonts w:ascii="Bookman Old Style" w:hAnsi="Bookman Old Style"/>
        </w:rPr>
        <w:t>1question</w:t>
      </w:r>
      <w:r w:rsidRPr="00FC40AD">
        <w:rPr>
          <w:rFonts w:ascii="Bookman Old Style" w:hAnsi="Bookman Old Style"/>
        </w:rPr>
        <w:t xml:space="preserve"> carrying 05 marks</w:t>
      </w:r>
      <w:proofErr w:type="gramStart"/>
      <w:r w:rsidR="00FD4E78">
        <w:rPr>
          <w:rFonts w:ascii="Bookman Old Style" w:hAnsi="Bookman Old Style"/>
        </w:rPr>
        <w:t>.</w:t>
      </w:r>
      <w:r w:rsidRPr="00FC40AD">
        <w:rPr>
          <w:rFonts w:ascii="Bookman Old Style" w:hAnsi="Bookman Old Style"/>
        </w:rPr>
        <w:t>.</w:t>
      </w:r>
      <w:proofErr w:type="gramEnd"/>
      <w:r w:rsidRPr="00FC40AD">
        <w:rPr>
          <w:rFonts w:ascii="Bookman Old Style" w:hAnsi="Bookman Old Style"/>
        </w:rPr>
        <w:t xml:space="preserve"> </w:t>
      </w:r>
    </w:p>
    <w:p w14:paraId="5A84913B" w14:textId="7E161983" w:rsidR="00FC40AD" w:rsidRDefault="00FD4E78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1</w:t>
      </w:r>
      <w:r w:rsidR="00DE12AB" w:rsidRPr="00FC40AD">
        <w:rPr>
          <w:rFonts w:ascii="Bookman Old Style" w:hAnsi="Bookman Old Style"/>
        </w:rPr>
        <w:t xml:space="preserve"> case based integrated units of assessment </w:t>
      </w:r>
      <w:r>
        <w:rPr>
          <w:rFonts w:ascii="Bookman Old Style" w:hAnsi="Bookman Old Style"/>
        </w:rPr>
        <w:t>carrying</w:t>
      </w:r>
      <w:r w:rsidR="0073501D">
        <w:rPr>
          <w:rFonts w:ascii="Bookman Old Style" w:hAnsi="Bookman Old Style"/>
        </w:rPr>
        <w:t xml:space="preserve"> 4</w:t>
      </w:r>
      <w:r w:rsidRPr="00FC40AD">
        <w:rPr>
          <w:rFonts w:ascii="Bookman Old Style" w:hAnsi="Bookman Old Style"/>
        </w:rPr>
        <w:t xml:space="preserve"> </w:t>
      </w:r>
      <w:r w:rsidR="00DE12AB" w:rsidRPr="00FC40AD">
        <w:rPr>
          <w:rFonts w:ascii="Bookman Old Style" w:hAnsi="Bookman Old Style"/>
        </w:rPr>
        <w:t xml:space="preserve">marks </w:t>
      </w:r>
    </w:p>
    <w:p w14:paraId="2AC461CC" w14:textId="30DDB7C4" w:rsidR="00DE12AB" w:rsidRPr="00FC40AD" w:rsidRDefault="00B0081D" w:rsidP="00FC40AD">
      <w:pPr>
        <w:pStyle w:val="ListParagraph"/>
        <w:ind w:left="-284"/>
        <w:rPr>
          <w:rFonts w:ascii="Bookman Old Style" w:hAnsi="Bookman Old Style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3872" behindDoc="0" locked="0" layoutInCell="1" allowOverlap="1" wp14:anchorId="307B9D42" wp14:editId="73D50DA7">
                <wp:simplePos x="0" y="0"/>
                <wp:positionH relativeFrom="page">
                  <wp:posOffset>133350</wp:posOffset>
                </wp:positionH>
                <wp:positionV relativeFrom="paragraph">
                  <wp:posOffset>212090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322FE" id="Straight Arrow Connector 3" o:spid="_x0000_s1026" type="#_x0000_t32" style="position:absolute;margin-left:10.5pt;margin-top:16.7pt;width:568.15pt;height:0;z-index:25166387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FC40AD">
        <w:rPr>
          <w:rFonts w:ascii="Bookman Old Style" w:hAnsi="Bookman Old Style"/>
        </w:rPr>
        <w:t xml:space="preserve">    </w:t>
      </w:r>
      <w:proofErr w:type="gramStart"/>
      <w:r w:rsidR="00F11A90">
        <w:rPr>
          <w:rFonts w:ascii="Bookman Old Style" w:hAnsi="Bookman Old Style"/>
        </w:rPr>
        <w:t>sub-parts</w:t>
      </w:r>
      <w:proofErr w:type="gramEnd"/>
      <w:r w:rsidR="00F11A90">
        <w:rPr>
          <w:rFonts w:ascii="Bookman Old Style" w:hAnsi="Bookman Old Style"/>
        </w:rPr>
        <w:t xml:space="preserve"> of the values of 1, 2 and 1.</w:t>
      </w:r>
      <w:r w:rsidR="00DE12AB" w:rsidRPr="00FC40AD">
        <w:rPr>
          <w:rFonts w:ascii="Bookman Old Style" w:hAnsi="Bookman Old Style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5C4578" w14:paraId="4EBCEC69" w14:textId="77777777" w:rsidTr="005C4578">
        <w:tc>
          <w:tcPr>
            <w:tcW w:w="562" w:type="dxa"/>
          </w:tcPr>
          <w:p w14:paraId="56C3B0B2" w14:textId="77777777" w:rsidR="00DE12AB" w:rsidRPr="005C4578" w:rsidRDefault="00DE12AB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C5E7C80" w14:textId="77777777" w:rsidR="00DE12AB" w:rsidRPr="005C4578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14:paraId="3FDAFA30" w14:textId="77777777"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</w:tr>
      <w:tr w:rsidR="00DE12AB" w:rsidRPr="005C4578" w14:paraId="14D67734" w14:textId="77777777" w:rsidTr="005C4578">
        <w:trPr>
          <w:cantSplit/>
          <w:trHeight w:val="548"/>
        </w:trPr>
        <w:tc>
          <w:tcPr>
            <w:tcW w:w="562" w:type="dxa"/>
          </w:tcPr>
          <w:p w14:paraId="40C66457" w14:textId="77777777"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16044289" w14:textId="77777777" w:rsidR="00DE12AB" w:rsidRPr="005C4578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185734">
              <w:rPr>
                <w:rFonts w:ascii="Bookman Old Style" w:hAnsi="Bookman Old Style"/>
                <w:b/>
                <w:sz w:val="24"/>
                <w:szCs w:val="24"/>
              </w:rPr>
              <w:t>7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14:paraId="3C794EF2" w14:textId="77777777" w:rsidR="00DE12AB" w:rsidRPr="005C4578" w:rsidRDefault="00DE12AB" w:rsidP="005C4578">
            <w:pPr>
              <w:rPr>
                <w:rFonts w:ascii="Bookman Old Style" w:hAnsi="Bookman Old Style"/>
                <w:b/>
                <w:i/>
                <w:sz w:val="8"/>
                <w:szCs w:val="8"/>
              </w:rPr>
            </w:pPr>
          </w:p>
        </w:tc>
      </w:tr>
      <w:tr w:rsidR="00DE12AB" w:rsidRPr="005C4578" w14:paraId="7B61CC26" w14:textId="77777777" w:rsidTr="005C4578">
        <w:tc>
          <w:tcPr>
            <w:tcW w:w="562" w:type="dxa"/>
          </w:tcPr>
          <w:p w14:paraId="02A7BED7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5495AFB3" w14:textId="2D6072ED" w:rsidR="00C8199B" w:rsidRPr="00DD42F7" w:rsidRDefault="00DF1D23" w:rsidP="00C8199B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DD42F7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The class mark of the class 115-130</w:t>
            </w:r>
          </w:p>
          <w:p w14:paraId="58EA388B" w14:textId="10D466C0" w:rsidR="00DE12AB" w:rsidRPr="00DD42F7" w:rsidRDefault="00DF1D23" w:rsidP="009B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a)112.5               b) 122.5           c)115            </w:t>
            </w:r>
            <w:r w:rsidR="00B7294D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             </w:t>
            </w:r>
            <w:r w:rsidRPr="00DD42F7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d)130</w:t>
            </w:r>
          </w:p>
        </w:tc>
        <w:tc>
          <w:tcPr>
            <w:tcW w:w="538" w:type="dxa"/>
          </w:tcPr>
          <w:p w14:paraId="2C881386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6CC93BCA" w14:textId="77777777" w:rsidTr="005C4578">
        <w:tc>
          <w:tcPr>
            <w:tcW w:w="562" w:type="dxa"/>
          </w:tcPr>
          <w:p w14:paraId="71E1D127" w14:textId="18AC2E8B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3331523A" w14:textId="1444AF29" w:rsidR="00B914B7" w:rsidRPr="00DD42F7" w:rsidRDefault="00DF1D23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The degree of the polynomial f(x)=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</w:t>
            </w:r>
          </w:p>
          <w:p w14:paraId="4A4505CC" w14:textId="37154BAB" w:rsidR="00DF1D23" w:rsidRPr="00DD42F7" w:rsidRDefault="00DF1D23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</m:t>
              </m:r>
            </m:oMath>
            <w:r w:rsidR="00F11A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</w:t>
            </w:r>
            <w:r w:rsidR="00B7294D">
              <w:rPr>
                <w:rFonts w:ascii="Times New Roman" w:hAnsi="Times New Roman" w:cs="Times New Roman"/>
                <w:sz w:val="24"/>
                <w:szCs w:val="24"/>
              </w:rPr>
              <w:t xml:space="preserve">b)2                  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c)not defined             d)0</w:t>
            </w:r>
          </w:p>
        </w:tc>
        <w:tc>
          <w:tcPr>
            <w:tcW w:w="538" w:type="dxa"/>
          </w:tcPr>
          <w:p w14:paraId="54FC43FE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12BB7C65" w14:textId="77777777" w:rsidTr="005C4578">
        <w:tc>
          <w:tcPr>
            <w:tcW w:w="562" w:type="dxa"/>
          </w:tcPr>
          <w:p w14:paraId="7F07B063" w14:textId="062C3944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3B278FDF" w14:textId="4373A18A" w:rsidR="00DE12AB" w:rsidRPr="00DD42F7" w:rsidRDefault="009E6C7D" w:rsidP="009E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The difference of semi perimeter and the sides of the triangle are 8,7 and 5 respectively. Its  semi perimeter is</w:t>
            </w:r>
          </w:p>
          <w:p w14:paraId="5B6AB496" w14:textId="48F9AD7F" w:rsidR="009E6C7D" w:rsidRPr="00DD42F7" w:rsidRDefault="009E6C7D" w:rsidP="009E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a)20</w:t>
            </w:r>
            <w:r w:rsidR="00C066A4">
              <w:rPr>
                <w:rFonts w:ascii="Times New Roman" w:hAnsi="Times New Roman" w:cs="Times New Roman"/>
                <w:sz w:val="24"/>
                <w:szCs w:val="24"/>
              </w:rPr>
              <w:t>units                   b)5units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c)</w:t>
            </w:r>
            <w:r w:rsidR="00C066A4">
              <w:rPr>
                <w:rFonts w:ascii="Times New Roman" w:hAnsi="Times New Roman" w:cs="Times New Roman"/>
                <w:sz w:val="24"/>
                <w:szCs w:val="24"/>
              </w:rPr>
              <w:t>15units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d)10cm</w:t>
            </w:r>
          </w:p>
        </w:tc>
        <w:tc>
          <w:tcPr>
            <w:tcW w:w="538" w:type="dxa"/>
          </w:tcPr>
          <w:p w14:paraId="279ED0C2" w14:textId="77777777" w:rsidR="00DE12AB" w:rsidRPr="005C4578" w:rsidRDefault="00FC40A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  <w:r w:rsidR="00E97871" w:rsidRPr="005C457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</w:tr>
      <w:tr w:rsidR="00DE12AB" w:rsidRPr="005C4578" w14:paraId="724DBC4F" w14:textId="77777777" w:rsidTr="005C4578">
        <w:tc>
          <w:tcPr>
            <w:tcW w:w="562" w:type="dxa"/>
          </w:tcPr>
          <w:p w14:paraId="3D9FE0F8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544E6517" w14:textId="4995E882" w:rsidR="00A1389D" w:rsidRPr="00DD42F7" w:rsidRDefault="00340019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‘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and ‘a’ are </w:t>
            </w:r>
            <w:r w:rsidR="0072080D">
              <w:rPr>
                <w:rFonts w:ascii="Times New Roman" w:hAnsi="Times New Roman" w:cs="Times New Roman"/>
                <w:sz w:val="24"/>
                <w:szCs w:val="24"/>
              </w:rPr>
              <w:t xml:space="preserve">respectively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semi</w:t>
            </w:r>
            <w:r w:rsidR="0072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perimeter and side of an equilateral</w:t>
            </w:r>
            <w:r w:rsidR="001122CD">
              <w:rPr>
                <w:rFonts w:ascii="Times New Roman" w:hAnsi="Times New Roman" w:cs="Times New Roman"/>
                <w:sz w:val="24"/>
                <w:szCs w:val="24"/>
              </w:rPr>
              <w:t>. The area of the triangle is</w:t>
            </w:r>
          </w:p>
          <w:p w14:paraId="2E989841" w14:textId="1F7FACA5" w:rsidR="00A1389D" w:rsidRPr="00DD42F7" w:rsidRDefault="00750DFF" w:rsidP="00A1389D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(s-a)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s(s-a)</m:t>
                  </m:r>
                </m:e>
              </m:rad>
            </m:oMath>
            <w:r w:rsidR="00A1389D"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</w:t>
            </w:r>
            <w:r w:rsidR="00A1389D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(s-a)</m:t>
                  </m:r>
                </m:e>
              </m:rad>
            </m:oMath>
            <w:r w:rsidR="00A1389D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14:paraId="2BAA3B33" w14:textId="6654A15D" w:rsidR="00DE12AB" w:rsidRPr="00CB43C3" w:rsidRDefault="00CB43C3" w:rsidP="00750DFF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c) </m:t>
              </m:r>
            </m:oMath>
            <w:r w:rsidR="00750DFF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="00750DFF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(s-a)</m:t>
                  </m:r>
                </m:e>
              </m:rad>
            </m:oMath>
            <w:r w:rsidR="00A1389D" w:rsidRPr="00CB43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 w:rsidR="00A1389D" w:rsidRPr="00CB43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01194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A1389D" w:rsidRPr="00CB43C3">
              <w:rPr>
                <w:rFonts w:ascii="Times New Roman" w:hAnsi="Times New Roman" w:cs="Times New Roman"/>
                <w:sz w:val="24"/>
                <w:szCs w:val="24"/>
              </w:rPr>
              <w:t xml:space="preserve">  d)</w:t>
            </w:r>
            <w:r w:rsidR="00A1389D" w:rsidRPr="00CB43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50DFF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="00750DFF" w:rsidRPr="00750DFF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(s-a)</m:t>
                  </m:r>
                </m:e>
              </m:rad>
            </m:oMath>
          </w:p>
        </w:tc>
        <w:tc>
          <w:tcPr>
            <w:tcW w:w="538" w:type="dxa"/>
          </w:tcPr>
          <w:p w14:paraId="3CADCAE6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63EAC6DB" w14:textId="77777777" w:rsidTr="002F7B3C">
        <w:trPr>
          <w:trHeight w:val="1794"/>
        </w:trPr>
        <w:tc>
          <w:tcPr>
            <w:tcW w:w="562" w:type="dxa"/>
          </w:tcPr>
          <w:p w14:paraId="2B3E0BFA" w14:textId="5E8914F2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69460739" w14:textId="3BD446DE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If x-1 is a factor of the cubic polynomial a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+b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+ cx+ d (a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≠0)</m:t>
              </m:r>
            </m:oMath>
            <w:r w:rsidR="0026797D">
              <w:rPr>
                <w:rFonts w:ascii="Times New Roman" w:hAnsi="Times New Roman" w:cs="Times New Roman"/>
                <w:sz w:val="24"/>
                <w:szCs w:val="24"/>
              </w:rPr>
              <w:t xml:space="preserve"> then which of the following </w:t>
            </w:r>
            <w:proofErr w:type="gramStart"/>
            <w:r w:rsidR="0026797D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true</w:t>
            </w:r>
            <w:proofErr w:type="gramEnd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59A5650" w14:textId="44E4C93D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a) Sum of first two coefficients </w:t>
            </w:r>
            <w:r w:rsidR="00262565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  <w:p w14:paraId="5C96430B" w14:textId="4C7966F5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b)Sum of all coefficients is zero</w:t>
            </w:r>
          </w:p>
          <w:p w14:paraId="4F744242" w14:textId="0F9508B7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c) Sum of first two coefficients and constant</w:t>
            </w:r>
            <w:r w:rsidR="00262565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zero.</w:t>
            </w:r>
          </w:p>
          <w:p w14:paraId="4F1BEDF5" w14:textId="4690FCD7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d) Sum of first three coefficients </w:t>
            </w:r>
            <w:r w:rsidR="00262565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zero.</w:t>
            </w:r>
          </w:p>
        </w:tc>
        <w:tc>
          <w:tcPr>
            <w:tcW w:w="538" w:type="dxa"/>
          </w:tcPr>
          <w:p w14:paraId="7D849F93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4B23AF52" w14:textId="77777777" w:rsidTr="005C4578">
        <w:tc>
          <w:tcPr>
            <w:tcW w:w="562" w:type="dxa"/>
          </w:tcPr>
          <w:p w14:paraId="40DBB486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7E8AC15E" w14:textId="77777777" w:rsidR="00DD42F7" w:rsidRDefault="002F7B3C" w:rsidP="002F7B3C">
            <w:pPr>
              <w:rPr>
                <w:rFonts w:ascii="Times New Roman" w:eastAsiaTheme="minorEastAsia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y-z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 xml:space="preserve"> 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z-x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w:r w:rsidR="00A040C4"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DD42F7">
              <w:rPr>
                <w:rFonts w:ascii="Times New Roman" w:eastAsiaTheme="minorEastAsia" w:hAnsi="Times New Roman" w:cs="Times New Roman"/>
              </w:rPr>
              <w:t>is equal to</w:t>
            </w:r>
          </w:p>
          <w:p w14:paraId="6AE4CD2E" w14:textId="2C292856" w:rsidR="002F7B3C" w:rsidRPr="00DD42F7" w:rsidRDefault="002F7B3C" w:rsidP="002F7B3C">
            <w:pPr>
              <w:rPr>
                <w:rFonts w:ascii="Times New Roman" w:eastAsiaTheme="minorEastAsia" w:hAnsi="Times New Roman" w:cs="Times New Roman"/>
              </w:rPr>
            </w:pPr>
            <w:r w:rsidRPr="00DD42F7">
              <w:rPr>
                <w:rFonts w:ascii="Times New Roman" w:eastAsiaTheme="minorEastAsia" w:hAnsi="Times New Roman" w:cs="Times New Roman"/>
              </w:rPr>
              <w:t>a)</w:t>
            </w:r>
            <w:r w:rsidR="00AA1097"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y-z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z-x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                        b)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y-z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z-x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   </w:t>
            </w:r>
          </w:p>
          <w:p w14:paraId="1D74C2F0" w14:textId="07864FBA" w:rsidR="002F7B3C" w:rsidRPr="00DD42F7" w:rsidRDefault="002F7B3C" w:rsidP="002F7B3C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eastAsiaTheme="minorEastAsia" w:hAnsi="Times New Roman" w:cs="Times New Roman"/>
              </w:rPr>
              <w:t xml:space="preserve">c) </w:t>
            </w:r>
            <m:oMath>
              <m:r>
                <w:rPr>
                  <w:rFonts w:ascii="Cambria Math" w:hAnsi="Cambria Math" w:cs="Times New Roman"/>
                </w:rPr>
                <m:t xml:space="preserve"> 3(x-y)(y-z)(z-x)</m:t>
              </m:r>
            </m:oMath>
            <w:r w:rsidR="00DD42F7">
              <w:rPr>
                <w:rFonts w:ascii="Times New Roman" w:eastAsiaTheme="minorEastAsia" w:hAnsi="Times New Roman" w:cs="Times New Roman"/>
              </w:rPr>
              <w:t xml:space="preserve">                              </w:t>
            </w:r>
            <w:r w:rsidRPr="00DD42F7">
              <w:rPr>
                <w:rFonts w:ascii="Times New Roman" w:eastAsiaTheme="minorEastAsia" w:hAnsi="Times New Roman" w:cs="Times New Roman"/>
              </w:rPr>
              <w:t>d) 0</w:t>
            </w:r>
          </w:p>
        </w:tc>
        <w:tc>
          <w:tcPr>
            <w:tcW w:w="538" w:type="dxa"/>
          </w:tcPr>
          <w:p w14:paraId="2367408A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185734" w:rsidRPr="005C4578" w14:paraId="377E03C0" w14:textId="77777777" w:rsidTr="005C4578">
        <w:tc>
          <w:tcPr>
            <w:tcW w:w="562" w:type="dxa"/>
          </w:tcPr>
          <w:p w14:paraId="3309B7AE" w14:textId="1F661C93" w:rsidR="00185734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52C27CAF" w14:textId="4FEA16BB" w:rsidR="007B5D38" w:rsidRPr="00DD42F7" w:rsidRDefault="00CA6974" w:rsidP="00CA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Assertion(</w:t>
            </w:r>
            <w:proofErr w:type="gramEnd"/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F72765">
              <w:rPr>
                <w:rFonts w:ascii="Times New Roman" w:hAnsi="Times New Roman" w:cs="Times New Roman"/>
                <w:sz w:val="24"/>
                <w:szCs w:val="24"/>
              </w:rPr>
              <w:t>For a frequency table of varied class size</w:t>
            </w:r>
            <w:r w:rsidR="004817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2765">
              <w:rPr>
                <w:rFonts w:ascii="Times New Roman" w:hAnsi="Times New Roman" w:cs="Times New Roman"/>
                <w:sz w:val="24"/>
                <w:szCs w:val="24"/>
              </w:rPr>
              <w:t xml:space="preserve"> if histogram is drawn without</w:t>
            </w:r>
            <w:r w:rsidR="00DD12E4">
              <w:rPr>
                <w:rFonts w:ascii="Times New Roman" w:hAnsi="Times New Roman" w:cs="Times New Roman"/>
                <w:sz w:val="24"/>
                <w:szCs w:val="24"/>
              </w:rPr>
              <w:t xml:space="preserve"> altering the frequencies, then the </w:t>
            </w:r>
            <w:r w:rsidR="00F72765">
              <w:rPr>
                <w:rFonts w:ascii="Times New Roman" w:hAnsi="Times New Roman" w:cs="Times New Roman"/>
                <w:sz w:val="24"/>
                <w:szCs w:val="24"/>
              </w:rPr>
              <w:t>histogram is not an appropriate histogram.</w:t>
            </w:r>
          </w:p>
          <w:p w14:paraId="1427E461" w14:textId="090FF412" w:rsidR="00CA6974" w:rsidRPr="00DD42F7" w:rsidRDefault="00CA6974" w:rsidP="00CA6974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  <w:b/>
              </w:rPr>
              <w:t>Reason(R</w:t>
            </w:r>
            <w:proofErr w:type="gramStart"/>
            <w:r w:rsidRPr="00DD42F7">
              <w:rPr>
                <w:rFonts w:ascii="Times New Roman" w:hAnsi="Times New Roman" w:cs="Times New Roman"/>
                <w:b/>
              </w:rPr>
              <w:t>)</w:t>
            </w:r>
            <w:r w:rsidRPr="00DD42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0C7610" w:rsidRPr="00DD42F7">
              <w:rPr>
                <w:rFonts w:ascii="Times New Roman" w:hAnsi="Times New Roman" w:cs="Times New Roman"/>
              </w:rPr>
              <w:t xml:space="preserve"> </w:t>
            </w:r>
            <w:r w:rsidRPr="00DD42F7">
              <w:rPr>
                <w:rFonts w:ascii="Times New Roman" w:hAnsi="Times New Roman" w:cs="Times New Roman"/>
              </w:rPr>
              <w:t xml:space="preserve"> When</w:t>
            </w:r>
            <w:r w:rsidR="00F72765">
              <w:rPr>
                <w:rFonts w:ascii="Times New Roman" w:hAnsi="Times New Roman" w:cs="Times New Roman"/>
              </w:rPr>
              <w:t xml:space="preserve"> the class sizes are varied the area</w:t>
            </w:r>
            <w:r w:rsidR="003C199D">
              <w:rPr>
                <w:rFonts w:ascii="Times New Roman" w:hAnsi="Times New Roman" w:cs="Times New Roman"/>
              </w:rPr>
              <w:t>s</w:t>
            </w:r>
            <w:r w:rsidR="00F72765">
              <w:rPr>
                <w:rFonts w:ascii="Times New Roman" w:hAnsi="Times New Roman" w:cs="Times New Roman"/>
              </w:rPr>
              <w:t xml:space="preserve"> of the bars erected</w:t>
            </w:r>
            <w:r w:rsidR="003C199D">
              <w:rPr>
                <w:rFonts w:ascii="Times New Roman" w:hAnsi="Times New Roman" w:cs="Times New Roman"/>
              </w:rPr>
              <w:t>,</w:t>
            </w:r>
            <w:r w:rsidR="00F72765">
              <w:rPr>
                <w:rFonts w:ascii="Times New Roman" w:hAnsi="Times New Roman" w:cs="Times New Roman"/>
              </w:rPr>
              <w:t xml:space="preserve"> are </w:t>
            </w:r>
            <w:r w:rsidR="003C199D">
              <w:rPr>
                <w:rFonts w:ascii="Times New Roman" w:hAnsi="Times New Roman" w:cs="Times New Roman"/>
              </w:rPr>
              <w:t xml:space="preserve"> </w:t>
            </w:r>
            <w:r w:rsidR="00F72765">
              <w:rPr>
                <w:rFonts w:ascii="Times New Roman" w:hAnsi="Times New Roman" w:cs="Times New Roman"/>
              </w:rPr>
              <w:t>not</w:t>
            </w:r>
            <w:r w:rsidR="003C199D">
              <w:rPr>
                <w:rFonts w:ascii="Times New Roman" w:hAnsi="Times New Roman" w:cs="Times New Roman"/>
              </w:rPr>
              <w:t xml:space="preserve"> </w:t>
            </w:r>
            <w:r w:rsidR="00F72765">
              <w:rPr>
                <w:rFonts w:ascii="Times New Roman" w:hAnsi="Times New Roman" w:cs="Times New Roman"/>
              </w:rPr>
              <w:t xml:space="preserve"> proportiona</w:t>
            </w:r>
            <w:r w:rsidR="003C199D">
              <w:rPr>
                <w:rFonts w:ascii="Times New Roman" w:hAnsi="Times New Roman" w:cs="Times New Roman"/>
              </w:rPr>
              <w:t>l to the corresponding frequencies</w:t>
            </w:r>
            <w:r w:rsidR="00F72765">
              <w:rPr>
                <w:rFonts w:ascii="Times New Roman" w:hAnsi="Times New Roman" w:cs="Times New Roman"/>
              </w:rPr>
              <w:t>.</w:t>
            </w:r>
          </w:p>
          <w:p w14:paraId="430F6E20" w14:textId="1C2ABD88" w:rsidR="00CA6974" w:rsidRPr="00DD42F7" w:rsidRDefault="00CA6974" w:rsidP="000C7610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</w:rPr>
              <w:t>a)B</w:t>
            </w:r>
            <w:r w:rsidR="000C7610" w:rsidRPr="00DD42F7">
              <w:rPr>
                <w:rFonts w:ascii="Times New Roman" w:hAnsi="Times New Roman" w:cs="Times New Roman"/>
              </w:rPr>
              <w:t xml:space="preserve">oth </w:t>
            </w:r>
            <w:r w:rsidRPr="00DD42F7">
              <w:rPr>
                <w:rFonts w:ascii="Times New Roman" w:hAnsi="Times New Roman" w:cs="Times New Roman"/>
              </w:rPr>
              <w:t xml:space="preserve"> assertion (A) and Reason(R) are true and </w:t>
            </w:r>
            <w:r w:rsidR="000C7610" w:rsidRPr="00DD42F7">
              <w:rPr>
                <w:rFonts w:ascii="Times New Roman" w:hAnsi="Times New Roman" w:cs="Times New Roman"/>
              </w:rPr>
              <w:t>Reason (R) is the correct explanation of Assertion(A)</w:t>
            </w:r>
          </w:p>
          <w:p w14:paraId="34771394" w14:textId="4EBB4167" w:rsidR="00CA6974" w:rsidRPr="00DD42F7" w:rsidRDefault="00CA6974" w:rsidP="00CA6974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</w:rPr>
              <w:t>b</w:t>
            </w:r>
            <w:r w:rsidR="000C7610" w:rsidRPr="00DD42F7">
              <w:rPr>
                <w:rFonts w:ascii="Times New Roman" w:hAnsi="Times New Roman" w:cs="Times New Roman"/>
              </w:rPr>
              <w:t xml:space="preserve"> Both  assertion (A) and Reason(R) are true and Reason (R) is not the correct explanation of Assertion(A)</w:t>
            </w:r>
          </w:p>
          <w:p w14:paraId="17CF37C8" w14:textId="140387FE" w:rsidR="00CA6974" w:rsidRPr="00DD42F7" w:rsidRDefault="00CA6974" w:rsidP="00CA6974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</w:rPr>
              <w:lastRenderedPageBreak/>
              <w:t>c)</w:t>
            </w:r>
            <w:r w:rsidR="000C7610" w:rsidRPr="00DD42F7">
              <w:rPr>
                <w:rFonts w:ascii="Times New Roman" w:hAnsi="Times New Roman" w:cs="Times New Roman"/>
              </w:rPr>
              <w:t>Assertion(A) is true and Reason (R) is false.</w:t>
            </w:r>
          </w:p>
          <w:p w14:paraId="2CEAF796" w14:textId="401DB526" w:rsidR="00CA6974" w:rsidRPr="00DD42F7" w:rsidRDefault="00CA6974" w:rsidP="000C7610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</w:rPr>
              <w:t>d)</w:t>
            </w:r>
            <w:r w:rsidR="000C7610" w:rsidRPr="00DD42F7">
              <w:rPr>
                <w:rFonts w:ascii="Times New Roman" w:hAnsi="Times New Roman" w:cs="Times New Roman"/>
              </w:rPr>
              <w:t xml:space="preserve"> Assertion(A) false and Reason (R) is true.</w:t>
            </w:r>
            <w:r w:rsidRPr="00DD42F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" w:type="dxa"/>
          </w:tcPr>
          <w:p w14:paraId="4D28F64F" w14:textId="77777777" w:rsidR="00185734" w:rsidRPr="005C4578" w:rsidRDefault="0073501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</w:t>
            </w:r>
          </w:p>
        </w:tc>
      </w:tr>
      <w:tr w:rsidR="00E2152D" w:rsidRPr="005C4578" w14:paraId="71E16E2B" w14:textId="77777777" w:rsidTr="005C4578">
        <w:tc>
          <w:tcPr>
            <w:tcW w:w="562" w:type="dxa"/>
          </w:tcPr>
          <w:p w14:paraId="7862A86D" w14:textId="59712505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BE448F7" w14:textId="77777777" w:rsidR="00E2152D" w:rsidRPr="00DD42F7" w:rsidRDefault="00E2152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538" w:type="dxa"/>
          </w:tcPr>
          <w:p w14:paraId="7FD0372B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14:paraId="00EBCA92" w14:textId="77777777" w:rsidTr="005C4578">
        <w:tc>
          <w:tcPr>
            <w:tcW w:w="562" w:type="dxa"/>
          </w:tcPr>
          <w:p w14:paraId="704C6A12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E8E1785" w14:textId="77777777" w:rsidR="00E2152D" w:rsidRPr="00DD42F7" w:rsidRDefault="00E2152D" w:rsidP="0073501D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DD42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3501D"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73501D"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6C292134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14:paraId="3DCDD8AA" w14:textId="77777777" w:rsidTr="005C4578">
        <w:tc>
          <w:tcPr>
            <w:tcW w:w="562" w:type="dxa"/>
          </w:tcPr>
          <w:p w14:paraId="70C6EE1F" w14:textId="77777777" w:rsidR="00E2152D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2270264D" w14:textId="4FEB68D8" w:rsidR="00D42C76" w:rsidRPr="00DD42F7" w:rsidRDefault="002C5FDA" w:rsidP="002C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proofErr w:type="spell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a+b+c</w:t>
            </w:r>
            <w:proofErr w:type="spellEnd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=9 and </w:t>
            </w:r>
            <w:proofErr w:type="spell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ab+bc+</w:t>
            </w:r>
            <w:r w:rsidR="00617E75" w:rsidRPr="00DD42F7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="00617E75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=26 find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38" w:type="dxa"/>
          </w:tcPr>
          <w:p w14:paraId="437A16EA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14:paraId="12316E1C" w14:textId="77777777" w:rsidTr="005C4578">
        <w:tc>
          <w:tcPr>
            <w:tcW w:w="562" w:type="dxa"/>
          </w:tcPr>
          <w:p w14:paraId="1CFDBA71" w14:textId="77777777" w:rsidR="00E2152D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7D05678D" w14:textId="77777777" w:rsidR="00133B4E" w:rsidRPr="00DD42F7" w:rsidRDefault="002C5FDA" w:rsidP="002C5FD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If x+1 is a factor of the polynomials 2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  ax+10</m:t>
              </m:r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and </w:t>
            </w:r>
          </w:p>
          <w:p w14:paraId="3793A40B" w14:textId="23337BCA" w:rsidR="00002B17" w:rsidRPr="00DD42F7" w:rsidRDefault="00133B4E" w:rsidP="0013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-k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+ax+16</w:t>
            </w:r>
            <w:r w:rsidR="002C5FDA"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 find the values of k and a</w:t>
            </w:r>
            <w:r w:rsidR="00617E75"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538" w:type="dxa"/>
          </w:tcPr>
          <w:p w14:paraId="3608FF28" w14:textId="77777777" w:rsidR="00E2152D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14:paraId="1DBB0DD0" w14:textId="77777777" w:rsidTr="005C4578">
        <w:tc>
          <w:tcPr>
            <w:tcW w:w="562" w:type="dxa"/>
          </w:tcPr>
          <w:p w14:paraId="0D59F414" w14:textId="77777777" w:rsidR="00E2152D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339E5C69" w14:textId="65FF2CC4" w:rsidR="00BC6B36" w:rsidRDefault="00617E75" w:rsidP="007605E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Find the area of triangle ,</w:t>
            </w:r>
            <w:r w:rsidR="007605EF" w:rsidRPr="00DD42F7">
              <w:rPr>
                <w:rFonts w:ascii="Times New Roman" w:hAnsi="Times New Roman" w:cs="Times New Roman"/>
                <w:sz w:val="24"/>
                <w:szCs w:val="24"/>
              </w:rPr>
              <w:t>two sides of which ar</w:t>
            </w:r>
            <w:r w:rsidR="00BC6B36">
              <w:rPr>
                <w:rFonts w:ascii="Times New Roman" w:hAnsi="Times New Roman" w:cs="Times New Roman"/>
                <w:sz w:val="24"/>
                <w:szCs w:val="24"/>
              </w:rPr>
              <w:t>e 8cm and 11cm and the perimeter</w:t>
            </w:r>
          </w:p>
          <w:p w14:paraId="76A2AD83" w14:textId="5D4BF2EC" w:rsidR="00C27E85" w:rsidRPr="00DD42F7" w:rsidRDefault="007605EF" w:rsidP="007605E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is 32cm.</w:t>
            </w:r>
          </w:p>
        </w:tc>
        <w:tc>
          <w:tcPr>
            <w:tcW w:w="538" w:type="dxa"/>
          </w:tcPr>
          <w:p w14:paraId="59E7692F" w14:textId="77777777" w:rsidR="00E2152D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185734" w:rsidRPr="005C4578" w14:paraId="21F04BED" w14:textId="77777777" w:rsidTr="005C4578">
        <w:tc>
          <w:tcPr>
            <w:tcW w:w="562" w:type="dxa"/>
          </w:tcPr>
          <w:p w14:paraId="2C0DA0F5" w14:textId="77777777" w:rsidR="00185734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21E499EB" w14:textId="338821FA" w:rsidR="00185734" w:rsidRPr="00DD42F7" w:rsidRDefault="007605EF" w:rsidP="00C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An advertisement board is in the form of an equilateral triangle of perimeter 240cm. Find the area of the board using Heron’s formula.</w:t>
            </w:r>
          </w:p>
        </w:tc>
        <w:tc>
          <w:tcPr>
            <w:tcW w:w="538" w:type="dxa"/>
          </w:tcPr>
          <w:p w14:paraId="59F187B7" w14:textId="77777777" w:rsidR="00185734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6F56D5" w:rsidRPr="005C4578" w14:paraId="2C421E14" w14:textId="77777777" w:rsidTr="005C4578">
        <w:tc>
          <w:tcPr>
            <w:tcW w:w="562" w:type="dxa"/>
          </w:tcPr>
          <w:p w14:paraId="1A9D91C6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9EE2821" w14:textId="77777777" w:rsidR="006F56D5" w:rsidRPr="00DD42F7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538" w:type="dxa"/>
          </w:tcPr>
          <w:p w14:paraId="3086539B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642F576B" w14:textId="77777777" w:rsidTr="005C4578">
        <w:tc>
          <w:tcPr>
            <w:tcW w:w="562" w:type="dxa"/>
          </w:tcPr>
          <w:p w14:paraId="7F88A4A7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8218E22" w14:textId="77777777" w:rsidR="006F56D5" w:rsidRPr="00DD42F7" w:rsidRDefault="006F56D5" w:rsidP="0073501D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DD42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3501D"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7A5684BE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48B7788A" w14:textId="77777777" w:rsidTr="005C4578">
        <w:tc>
          <w:tcPr>
            <w:tcW w:w="562" w:type="dxa"/>
          </w:tcPr>
          <w:p w14:paraId="0739A161" w14:textId="77777777" w:rsidR="006F56D5" w:rsidRPr="005C4578" w:rsidRDefault="006F56D5" w:rsidP="0018573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185734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400E1D9E" w14:textId="0B2C531C" w:rsidR="006B2EC4" w:rsidRPr="00DD42F7" w:rsidRDefault="006F56D5" w:rsidP="00C8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EC4" w:rsidRPr="00DD42F7">
              <w:rPr>
                <w:rFonts w:ascii="Times New Roman" w:hAnsi="Times New Roman" w:cs="Times New Roman"/>
                <w:sz w:val="24"/>
                <w:szCs w:val="24"/>
              </w:rPr>
              <w:t>The following distribution gives the</w:t>
            </w:r>
            <w:r w:rsidR="00BC6B36">
              <w:rPr>
                <w:rFonts w:ascii="Times New Roman" w:hAnsi="Times New Roman" w:cs="Times New Roman"/>
                <w:sz w:val="24"/>
                <w:szCs w:val="24"/>
              </w:rPr>
              <w:t xml:space="preserve"> masses </w:t>
            </w:r>
            <w:r w:rsidR="006B2EC4" w:rsidRPr="00DD42F7">
              <w:rPr>
                <w:rFonts w:ascii="Times New Roman" w:hAnsi="Times New Roman" w:cs="Times New Roman"/>
                <w:sz w:val="24"/>
                <w:szCs w:val="24"/>
              </w:rPr>
              <w:t>48 objects measured to the nearest gram. Draw histogram to illustrate the data</w:t>
            </w:r>
            <w:r w:rsidR="000F7C7F" w:rsidRPr="00DD4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1056"/>
              <w:gridCol w:w="1070"/>
              <w:gridCol w:w="1276"/>
              <w:gridCol w:w="1275"/>
              <w:gridCol w:w="1276"/>
            </w:tblGrid>
            <w:tr w:rsidR="006B2EC4" w:rsidRPr="00DD42F7" w14:paraId="3DE68B03" w14:textId="77777777" w:rsidTr="00F478C5">
              <w:tc>
                <w:tcPr>
                  <w:tcW w:w="1560" w:type="dxa"/>
                </w:tcPr>
                <w:p w14:paraId="1974AD47" w14:textId="1E24F1E7" w:rsidR="006B2EC4" w:rsidRPr="00DD42F7" w:rsidRDefault="003C199D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masses(g)</w:t>
                  </w:r>
                </w:p>
              </w:tc>
              <w:tc>
                <w:tcPr>
                  <w:tcW w:w="1056" w:type="dxa"/>
                </w:tcPr>
                <w:p w14:paraId="2C2831C5" w14:textId="492B533C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10-19</w:t>
                  </w:r>
                </w:p>
              </w:tc>
              <w:tc>
                <w:tcPr>
                  <w:tcW w:w="1070" w:type="dxa"/>
                </w:tcPr>
                <w:p w14:paraId="1D0A1627" w14:textId="01BCF5B8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20-24</w:t>
                  </w:r>
                </w:p>
              </w:tc>
              <w:tc>
                <w:tcPr>
                  <w:tcW w:w="1276" w:type="dxa"/>
                </w:tcPr>
                <w:p w14:paraId="2700A9DD" w14:textId="7564E23E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25-34</w:t>
                  </w:r>
                </w:p>
              </w:tc>
              <w:tc>
                <w:tcPr>
                  <w:tcW w:w="1275" w:type="dxa"/>
                </w:tcPr>
                <w:p w14:paraId="5F815900" w14:textId="079A7652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35-50</w:t>
                  </w:r>
                </w:p>
              </w:tc>
              <w:tc>
                <w:tcPr>
                  <w:tcW w:w="1276" w:type="dxa"/>
                </w:tcPr>
                <w:p w14:paraId="00404D6A" w14:textId="327144A5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51-55</w:t>
                  </w:r>
                </w:p>
              </w:tc>
            </w:tr>
            <w:tr w:rsidR="006B2EC4" w:rsidRPr="00DD42F7" w14:paraId="33B95D65" w14:textId="77777777" w:rsidTr="00F478C5">
              <w:tc>
                <w:tcPr>
                  <w:tcW w:w="1560" w:type="dxa"/>
                </w:tcPr>
                <w:p w14:paraId="506FD213" w14:textId="3971DF80" w:rsidR="006B2EC4" w:rsidRPr="00DD42F7" w:rsidRDefault="003C199D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No. of objects</w:t>
                  </w:r>
                </w:p>
              </w:tc>
              <w:tc>
                <w:tcPr>
                  <w:tcW w:w="1056" w:type="dxa"/>
                </w:tcPr>
                <w:p w14:paraId="6CDAFEE9" w14:textId="671F56D5" w:rsidR="006B2EC4" w:rsidRPr="00DD42F7" w:rsidRDefault="006B2EC4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767182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70" w:type="dxa"/>
                </w:tcPr>
                <w:p w14:paraId="287232F2" w14:textId="19C687BA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4</w:t>
                  </w:r>
                </w:p>
              </w:tc>
              <w:tc>
                <w:tcPr>
                  <w:tcW w:w="1276" w:type="dxa"/>
                </w:tcPr>
                <w:p w14:paraId="401942F5" w14:textId="3A486D6B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F4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5" w:type="dxa"/>
                </w:tcPr>
                <w:p w14:paraId="242A9110" w14:textId="4BB9D01A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F4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76" w:type="dxa"/>
                </w:tcPr>
                <w:p w14:paraId="100BE769" w14:textId="3E63478E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F4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1CA89DEE" w14:textId="1C7FDD7C" w:rsidR="006F56D5" w:rsidRPr="00DD42F7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BBF65F7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BE7FBE" w:rsidRPr="005C4578" w14:paraId="2A9DDB48" w14:textId="77777777" w:rsidTr="005C4578">
        <w:tc>
          <w:tcPr>
            <w:tcW w:w="562" w:type="dxa"/>
          </w:tcPr>
          <w:p w14:paraId="71868A8B" w14:textId="04F2280F" w:rsidR="00BE7FBE" w:rsidRDefault="00BE7FBE" w:rsidP="0018573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517DE850" w14:textId="2A871103" w:rsidR="00BE7FBE" w:rsidRPr="00DD42F7" w:rsidRDefault="00BE7FBE" w:rsidP="00BE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Factorise the polynomial:2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8y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" w:type="dxa"/>
          </w:tcPr>
          <w:p w14:paraId="66461B9A" w14:textId="77777777" w:rsidR="00BE7FBE" w:rsidRDefault="00BE7FBE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4DD8B5D5" w14:textId="77777777" w:rsidTr="005C4578">
        <w:tc>
          <w:tcPr>
            <w:tcW w:w="562" w:type="dxa"/>
          </w:tcPr>
          <w:p w14:paraId="4FC953AD" w14:textId="77777777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99BE717" w14:textId="77777777" w:rsidR="006F56D5" w:rsidRPr="00DD42F7" w:rsidRDefault="008E0A02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 w:rsidRPr="00DD42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D </w:t>
            </w:r>
            <w:r w:rsidR="006F56D5"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="006F56D5"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6F56D5"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of 1 questions</w:t>
            </w:r>
            <w:r w:rsidR="006F56D5"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6F56D5"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="006F56D5"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6F56D5"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5 mark</w:t>
            </w:r>
          </w:p>
        </w:tc>
        <w:tc>
          <w:tcPr>
            <w:tcW w:w="538" w:type="dxa"/>
          </w:tcPr>
          <w:p w14:paraId="6CFD55FD" w14:textId="77777777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32D8B801" w14:textId="77777777" w:rsidTr="00E966D3">
        <w:trPr>
          <w:trHeight w:val="3061"/>
        </w:trPr>
        <w:tc>
          <w:tcPr>
            <w:tcW w:w="562" w:type="dxa"/>
          </w:tcPr>
          <w:p w14:paraId="0DC48E04" w14:textId="77777777" w:rsidR="006F56D5" w:rsidRDefault="006F56D5" w:rsidP="0018573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185734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tbl>
            <w:tblPr>
              <w:tblStyle w:val="TableGrid"/>
              <w:tblpPr w:leftFromText="180" w:rightFromText="180" w:horzAnchor="margin" w:tblpY="690"/>
              <w:tblOverlap w:val="never"/>
              <w:tblW w:w="0" w:type="auto"/>
              <w:tblLayout w:type="fixed"/>
              <w:tblLook w:val="0420" w:firstRow="1" w:lastRow="0" w:firstColumn="0" w:lastColumn="0" w:noHBand="0" w:noVBand="1"/>
            </w:tblPr>
            <w:tblGrid>
              <w:gridCol w:w="1198"/>
              <w:gridCol w:w="1349"/>
              <w:gridCol w:w="1142"/>
              <w:gridCol w:w="1563"/>
            </w:tblGrid>
            <w:tr w:rsidR="00E966D3" w:rsidRPr="00DD42F7" w14:paraId="042CB5E1" w14:textId="77777777" w:rsidTr="00617E75">
              <w:trPr>
                <w:trHeight w:val="237"/>
              </w:trPr>
              <w:tc>
                <w:tcPr>
                  <w:tcW w:w="2547" w:type="dxa"/>
                  <w:gridSpan w:val="2"/>
                </w:tcPr>
                <w:p w14:paraId="44D82E58" w14:textId="7438FA2E" w:rsidR="00E966D3" w:rsidRPr="00DD42F7" w:rsidRDefault="00E966D3" w:rsidP="00E966D3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Section A</w:t>
                  </w:r>
                </w:p>
              </w:tc>
              <w:tc>
                <w:tcPr>
                  <w:tcW w:w="2705" w:type="dxa"/>
                  <w:gridSpan w:val="2"/>
                </w:tcPr>
                <w:p w14:paraId="4C416782" w14:textId="47C06020" w:rsidR="00E966D3" w:rsidRPr="00DD42F7" w:rsidRDefault="00E966D3" w:rsidP="00617E7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Section B</w:t>
                  </w:r>
                </w:p>
              </w:tc>
            </w:tr>
            <w:tr w:rsidR="00791DA5" w:rsidRPr="00DD42F7" w14:paraId="730E17AD" w14:textId="77777777" w:rsidTr="00617E75">
              <w:trPr>
                <w:trHeight w:val="250"/>
              </w:trPr>
              <w:tc>
                <w:tcPr>
                  <w:tcW w:w="1198" w:type="dxa"/>
                </w:tcPr>
                <w:p w14:paraId="20A5B372" w14:textId="0E0C33CE" w:rsidR="00791DA5" w:rsidRPr="00DD42F7" w:rsidRDefault="00791DA5" w:rsidP="00C8199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Marks</w:t>
                  </w:r>
                </w:p>
              </w:tc>
              <w:tc>
                <w:tcPr>
                  <w:tcW w:w="1349" w:type="dxa"/>
                </w:tcPr>
                <w:p w14:paraId="0FE1E64C" w14:textId="38E71B3B" w:rsidR="00791DA5" w:rsidRPr="00DD42F7" w:rsidRDefault="00791DA5" w:rsidP="00C8199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Freque</w:t>
                  </w:r>
                  <w:r w:rsidR="006E0580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ncy</w:t>
                  </w:r>
                </w:p>
              </w:tc>
              <w:tc>
                <w:tcPr>
                  <w:tcW w:w="1142" w:type="dxa"/>
                </w:tcPr>
                <w:p w14:paraId="684CA8D4" w14:textId="35419FE1" w:rsidR="00791DA5" w:rsidRPr="00DD42F7" w:rsidRDefault="00791DA5" w:rsidP="00617E7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Marks</w:t>
                  </w:r>
                </w:p>
              </w:tc>
              <w:tc>
                <w:tcPr>
                  <w:tcW w:w="1563" w:type="dxa"/>
                </w:tcPr>
                <w:p w14:paraId="5FF5C832" w14:textId="45D3D5ED" w:rsidR="00791DA5" w:rsidRPr="00DD42F7" w:rsidRDefault="00791DA5" w:rsidP="00617E7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Frequen</w:t>
                  </w:r>
                  <w:r w:rsidR="006E0580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c</w:t>
                  </w: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</w:p>
              </w:tc>
            </w:tr>
            <w:tr w:rsidR="00791DA5" w:rsidRPr="00DD42F7" w14:paraId="3E1A52AA" w14:textId="77777777" w:rsidTr="00617E75">
              <w:trPr>
                <w:trHeight w:val="237"/>
              </w:trPr>
              <w:tc>
                <w:tcPr>
                  <w:tcW w:w="1198" w:type="dxa"/>
                </w:tcPr>
                <w:p w14:paraId="7EAF4F2A" w14:textId="4D755E52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0-15</w:t>
                  </w:r>
                </w:p>
              </w:tc>
              <w:tc>
                <w:tcPr>
                  <w:tcW w:w="1349" w:type="dxa"/>
                </w:tcPr>
                <w:p w14:paraId="267D0043" w14:textId="3085D9B0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42" w:type="dxa"/>
                </w:tcPr>
                <w:p w14:paraId="247FC383" w14:textId="791B03D5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0-15</w:t>
                  </w:r>
                </w:p>
              </w:tc>
              <w:tc>
                <w:tcPr>
                  <w:tcW w:w="1563" w:type="dxa"/>
                </w:tcPr>
                <w:p w14:paraId="547C42C5" w14:textId="54C515FC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91DA5" w:rsidRPr="00DD42F7" w14:paraId="6E2594B4" w14:textId="77777777" w:rsidTr="00617E75">
              <w:trPr>
                <w:trHeight w:val="250"/>
              </w:trPr>
              <w:tc>
                <w:tcPr>
                  <w:tcW w:w="1198" w:type="dxa"/>
                </w:tcPr>
                <w:p w14:paraId="12E20818" w14:textId="18D383A7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15-30</w:t>
                  </w:r>
                </w:p>
              </w:tc>
              <w:tc>
                <w:tcPr>
                  <w:tcW w:w="1349" w:type="dxa"/>
                </w:tcPr>
                <w:p w14:paraId="045D4D60" w14:textId="19FD135A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42" w:type="dxa"/>
                </w:tcPr>
                <w:p w14:paraId="0A6E0863" w14:textId="1C6F0BBA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15-30</w:t>
                  </w:r>
                </w:p>
              </w:tc>
              <w:tc>
                <w:tcPr>
                  <w:tcW w:w="1563" w:type="dxa"/>
                </w:tcPr>
                <w:p w14:paraId="3A446D65" w14:textId="27E93F70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791DA5" w:rsidRPr="00DD42F7" w14:paraId="014EB426" w14:textId="77777777" w:rsidTr="00617E75">
              <w:trPr>
                <w:trHeight w:val="237"/>
              </w:trPr>
              <w:tc>
                <w:tcPr>
                  <w:tcW w:w="1198" w:type="dxa"/>
                </w:tcPr>
                <w:p w14:paraId="32C6B580" w14:textId="78F77928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30-45</w:t>
                  </w:r>
                </w:p>
              </w:tc>
              <w:tc>
                <w:tcPr>
                  <w:tcW w:w="1349" w:type="dxa"/>
                </w:tcPr>
                <w:p w14:paraId="0C2DCFF0" w14:textId="1CDC1214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142" w:type="dxa"/>
                </w:tcPr>
                <w:p w14:paraId="548ED4E5" w14:textId="6B219018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30-45</w:t>
                  </w:r>
                </w:p>
              </w:tc>
              <w:tc>
                <w:tcPr>
                  <w:tcW w:w="1563" w:type="dxa"/>
                </w:tcPr>
                <w:p w14:paraId="068A4391" w14:textId="3A336BD4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791DA5" w:rsidRPr="00DD42F7" w14:paraId="08FB13A0" w14:textId="77777777" w:rsidTr="00617E75">
              <w:trPr>
                <w:trHeight w:val="250"/>
              </w:trPr>
              <w:tc>
                <w:tcPr>
                  <w:tcW w:w="1198" w:type="dxa"/>
                </w:tcPr>
                <w:p w14:paraId="4361B832" w14:textId="6AE38E0C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45-60</w:t>
                  </w:r>
                </w:p>
              </w:tc>
              <w:tc>
                <w:tcPr>
                  <w:tcW w:w="1349" w:type="dxa"/>
                </w:tcPr>
                <w:p w14:paraId="16E43E52" w14:textId="41AE4D73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42" w:type="dxa"/>
                </w:tcPr>
                <w:p w14:paraId="4D377ACC" w14:textId="01A1EB66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45-60</w:t>
                  </w:r>
                </w:p>
              </w:tc>
              <w:tc>
                <w:tcPr>
                  <w:tcW w:w="1563" w:type="dxa"/>
                </w:tcPr>
                <w:p w14:paraId="646EC7FD" w14:textId="61BC6A12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</w:tr>
            <w:tr w:rsidR="00791DA5" w:rsidRPr="00DD42F7" w14:paraId="3517798C" w14:textId="77777777" w:rsidTr="00617E75">
              <w:trPr>
                <w:trHeight w:val="237"/>
              </w:trPr>
              <w:tc>
                <w:tcPr>
                  <w:tcW w:w="1198" w:type="dxa"/>
                </w:tcPr>
                <w:p w14:paraId="232C8505" w14:textId="5CB814F0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60-75</w:t>
                  </w:r>
                </w:p>
              </w:tc>
              <w:tc>
                <w:tcPr>
                  <w:tcW w:w="1349" w:type="dxa"/>
                </w:tcPr>
                <w:p w14:paraId="7DF7C483" w14:textId="56DE19DB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142" w:type="dxa"/>
                </w:tcPr>
                <w:p w14:paraId="253AE288" w14:textId="3BD05324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60-75</w:t>
                  </w:r>
                </w:p>
              </w:tc>
              <w:tc>
                <w:tcPr>
                  <w:tcW w:w="1563" w:type="dxa"/>
                </w:tcPr>
                <w:p w14:paraId="5F114882" w14:textId="143E2E60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</w:tr>
            <w:tr w:rsidR="00791DA5" w:rsidRPr="00DD42F7" w14:paraId="4BBAF124" w14:textId="77777777" w:rsidTr="00617E75">
              <w:trPr>
                <w:trHeight w:val="237"/>
              </w:trPr>
              <w:tc>
                <w:tcPr>
                  <w:tcW w:w="1198" w:type="dxa"/>
                </w:tcPr>
                <w:p w14:paraId="609EACED" w14:textId="55EC680A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75-90</w:t>
                  </w:r>
                </w:p>
              </w:tc>
              <w:tc>
                <w:tcPr>
                  <w:tcW w:w="1349" w:type="dxa"/>
                </w:tcPr>
                <w:p w14:paraId="425CDB5C" w14:textId="2192C1AC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42" w:type="dxa"/>
                </w:tcPr>
                <w:p w14:paraId="7F583B66" w14:textId="42125090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75-90</w:t>
                  </w:r>
                </w:p>
              </w:tc>
              <w:tc>
                <w:tcPr>
                  <w:tcW w:w="1563" w:type="dxa"/>
                </w:tcPr>
                <w:p w14:paraId="76EBB63B" w14:textId="528E5AF7" w:rsidR="00791DA5" w:rsidRPr="00DD42F7" w:rsidRDefault="00791DA5" w:rsidP="00791DA5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4A78851E" w14:textId="1A8A55E2" w:rsidR="005809F4" w:rsidRPr="00DD42F7" w:rsidRDefault="00617E75" w:rsidP="00617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The following table gives the distribution of two sections according to the marks obtained by them. Draw frequency </w:t>
            </w:r>
            <w:proofErr w:type="gram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polygon(</w:t>
            </w:r>
            <w:proofErr w:type="gramEnd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without histogram). </w:t>
            </w:r>
          </w:p>
        </w:tc>
        <w:tc>
          <w:tcPr>
            <w:tcW w:w="538" w:type="dxa"/>
          </w:tcPr>
          <w:p w14:paraId="0C97B3C8" w14:textId="77777777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</w:tr>
      <w:tr w:rsidR="006F56D5" w:rsidRPr="005C4578" w14:paraId="2767EA71" w14:textId="77777777" w:rsidTr="005C4578">
        <w:tc>
          <w:tcPr>
            <w:tcW w:w="562" w:type="dxa"/>
          </w:tcPr>
          <w:p w14:paraId="3F17C89E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E782F77" w14:textId="77777777" w:rsidR="006F56D5" w:rsidRPr="005829D8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9D8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</w:tc>
        <w:tc>
          <w:tcPr>
            <w:tcW w:w="538" w:type="dxa"/>
          </w:tcPr>
          <w:p w14:paraId="33C1A872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53E075AA" w14:textId="77777777" w:rsidTr="005C4578">
        <w:tc>
          <w:tcPr>
            <w:tcW w:w="562" w:type="dxa"/>
          </w:tcPr>
          <w:p w14:paraId="5899C066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D76F09C" w14:textId="77777777" w:rsidR="006F56D5" w:rsidRPr="00DD42F7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DD42F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of  one Case base study  questions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DD42F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538" w:type="dxa"/>
          </w:tcPr>
          <w:p w14:paraId="76F94532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340134C7" w14:textId="77777777" w:rsidTr="005C4578">
        <w:tc>
          <w:tcPr>
            <w:tcW w:w="562" w:type="dxa"/>
          </w:tcPr>
          <w:p w14:paraId="650EE72D" w14:textId="77777777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185734">
              <w:rPr>
                <w:rFonts w:ascii="Bookman Old Style" w:hAnsi="Bookman Old Style"/>
                <w:sz w:val="24"/>
                <w:szCs w:val="24"/>
              </w:rPr>
              <w:t>5</w:t>
            </w:r>
          </w:p>
          <w:p w14:paraId="07C7A32F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CE09552" w14:textId="54CB940A" w:rsidR="00C531E6" w:rsidRPr="00DD42F7" w:rsidRDefault="009B5792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A food pyramid is a representation of the optimal number of servings to be eaten each day from each of basic food groups. It is </w:t>
            </w:r>
            <w:proofErr w:type="gram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designed 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proofErr w:type="gramEnd"/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eat the healthy eating easier. In this direction Health care India has made the children under the age of 13 aware of ‘food pyramid’ </w:t>
            </w:r>
            <w:r w:rsidR="000609FE" w:rsidRPr="00DD42F7">
              <w:rPr>
                <w:rFonts w:ascii="Times New Roman" w:hAnsi="Times New Roman" w:cs="Times New Roman"/>
                <w:sz w:val="24"/>
                <w:szCs w:val="24"/>
              </w:rPr>
              <w:t>by telling the importance of di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fferent grou</w:t>
            </w:r>
            <w:r w:rsidR="00A85100">
              <w:rPr>
                <w:rFonts w:ascii="Times New Roman" w:hAnsi="Times New Roman" w:cs="Times New Roman"/>
                <w:sz w:val="24"/>
                <w:szCs w:val="24"/>
              </w:rPr>
              <w:t xml:space="preserve">ps such as </w:t>
            </w:r>
            <w:proofErr w:type="gramStart"/>
            <w:r w:rsidR="00A85100">
              <w:rPr>
                <w:rFonts w:ascii="Times New Roman" w:hAnsi="Times New Roman" w:cs="Times New Roman"/>
                <w:sz w:val="24"/>
                <w:szCs w:val="24"/>
              </w:rPr>
              <w:t>carbohydrates ,</w:t>
            </w:r>
            <w:proofErr w:type="gramEnd"/>
            <w:r w:rsidR="00A85100">
              <w:rPr>
                <w:rFonts w:ascii="Times New Roman" w:hAnsi="Times New Roman" w:cs="Times New Roman"/>
                <w:sz w:val="24"/>
                <w:szCs w:val="24"/>
              </w:rPr>
              <w:t xml:space="preserve"> fats,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vitamins, proteins minerals etc. 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>One face of the pyramid is shown below.</w:t>
            </w:r>
            <w:r w:rsidR="00177617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8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11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=3.31)</m:t>
              </m:r>
            </m:oMath>
          </w:p>
          <w:p w14:paraId="00A876CD" w14:textId="26EF6602" w:rsidR="0004197C" w:rsidRDefault="0002273C" w:rsidP="00C53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02EE3606" wp14:editId="0AACEC3C">
                  <wp:extent cx="1190625" cy="1228725"/>
                  <wp:effectExtent l="0" t="0" r="9525" b="9525"/>
                  <wp:docPr id="1" name="Picture 1" descr="WhatsApp Image 2023-12-08 at 1.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sApp Image 2023-12-08 at 1.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8C3C7" w14:textId="2E604F79" w:rsidR="009359B1" w:rsidRPr="00DD42F7" w:rsidRDefault="00177617" w:rsidP="00C53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The sides of </w:t>
            </w:r>
            <w:r w:rsidR="001D3EAF">
              <w:rPr>
                <w:rFonts w:ascii="Times New Roman" w:hAnsi="Times New Roman" w:cs="Times New Roman"/>
                <w:sz w:val="24"/>
                <w:szCs w:val="24"/>
              </w:rPr>
              <w:t>the triangle is in the ratio 3:3:5 and perimeter is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9B5792" w:rsidRPr="00DD42F7">
              <w:rPr>
                <w:rFonts w:ascii="Times New Roman" w:hAnsi="Times New Roman" w:cs="Times New Roman"/>
                <w:sz w:val="24"/>
                <w:szCs w:val="24"/>
              </w:rPr>
              <w:t>Find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measure of all sides of the triangle.  (1mark)</w:t>
            </w:r>
          </w:p>
          <w:p w14:paraId="0D3B7EB7" w14:textId="0EC8D588" w:rsidR="009359B1" w:rsidRPr="00DD42F7" w:rsidRDefault="009B5792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Triangle is </w:t>
            </w:r>
            <w:proofErr w:type="gramStart"/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painted </w:t>
            </w:r>
            <w:r w:rsidR="001D3EAF">
              <w:rPr>
                <w:rFonts w:ascii="Times New Roman" w:hAnsi="Times New Roman" w:cs="Times New Roman"/>
                <w:sz w:val="24"/>
                <w:szCs w:val="24"/>
              </w:rPr>
              <w:t xml:space="preserve"> at</w:t>
            </w:r>
            <w:proofErr w:type="gramEnd"/>
            <w:r w:rsidR="001D3EAF">
              <w:rPr>
                <w:rFonts w:ascii="Times New Roman" w:hAnsi="Times New Roman" w:cs="Times New Roman"/>
                <w:sz w:val="24"/>
                <w:szCs w:val="24"/>
              </w:rPr>
              <w:t xml:space="preserve"> the rate of 19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>, find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the total cost.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(2marks)</w:t>
            </w:r>
          </w:p>
          <w:p w14:paraId="4D2956E0" w14:textId="5D84FD74" w:rsidR="005809F4" w:rsidRDefault="00C531E6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c) Find the height of the triangle</w:t>
            </w:r>
            <w:r w:rsidR="001D3EAF">
              <w:rPr>
                <w:rFonts w:ascii="Times New Roman" w:hAnsi="Times New Roman" w:cs="Times New Roman"/>
                <w:sz w:val="24"/>
                <w:szCs w:val="24"/>
              </w:rPr>
              <w:t xml:space="preserve"> drawn</w:t>
            </w:r>
            <w:r w:rsidR="00DB60B4">
              <w:rPr>
                <w:rFonts w:ascii="Times New Roman" w:hAnsi="Times New Roman" w:cs="Times New Roman"/>
                <w:sz w:val="24"/>
                <w:szCs w:val="24"/>
              </w:rPr>
              <w:t xml:space="preserve"> on its base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>(1mark)</w:t>
            </w:r>
          </w:p>
          <w:p w14:paraId="66BD1E08" w14:textId="243BCF25" w:rsidR="00177617" w:rsidRPr="00DD42F7" w:rsidRDefault="00177617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03608EE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4</w:t>
            </w:r>
          </w:p>
        </w:tc>
      </w:tr>
    </w:tbl>
    <w:p w14:paraId="3D878029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124C78BE" w14:textId="3624F818" w:rsidR="00C76ECC" w:rsidRPr="00C76ECC" w:rsidRDefault="00C76ECC" w:rsidP="00C76ECC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</w:p>
    <w:sectPr w:rsidR="00C76ECC" w:rsidRPr="00C76ECC" w:rsidSect="00147156">
      <w:footerReference w:type="default" r:id="rId10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A7012" w14:textId="77777777" w:rsidR="00B97D4E" w:rsidRDefault="00B97D4E" w:rsidP="005C4578">
      <w:pPr>
        <w:spacing w:after="0" w:line="240" w:lineRule="auto"/>
      </w:pPr>
      <w:r>
        <w:separator/>
      </w:r>
    </w:p>
  </w:endnote>
  <w:endnote w:type="continuationSeparator" w:id="0">
    <w:p w14:paraId="28540296" w14:textId="77777777" w:rsidR="00B97D4E" w:rsidRDefault="00B97D4E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64AA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D95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562BC8B7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453F7" w14:textId="77777777" w:rsidR="00B97D4E" w:rsidRDefault="00B97D4E" w:rsidP="005C4578">
      <w:pPr>
        <w:spacing w:after="0" w:line="240" w:lineRule="auto"/>
      </w:pPr>
      <w:r>
        <w:separator/>
      </w:r>
    </w:p>
  </w:footnote>
  <w:footnote w:type="continuationSeparator" w:id="0">
    <w:p w14:paraId="01FA3B98" w14:textId="77777777" w:rsidR="00B97D4E" w:rsidRDefault="00B97D4E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EB7"/>
    <w:multiLevelType w:val="hybridMultilevel"/>
    <w:tmpl w:val="EF66D4CC"/>
    <w:lvl w:ilvl="0" w:tplc="A3823DFA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92E5BC8"/>
    <w:multiLevelType w:val="hybridMultilevel"/>
    <w:tmpl w:val="2DBAA9A0"/>
    <w:lvl w:ilvl="0" w:tplc="F5264C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84934"/>
    <w:multiLevelType w:val="hybridMultilevel"/>
    <w:tmpl w:val="8F44C366"/>
    <w:lvl w:ilvl="0" w:tplc="DE2E48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73C18"/>
    <w:multiLevelType w:val="hybridMultilevel"/>
    <w:tmpl w:val="AE521236"/>
    <w:lvl w:ilvl="0" w:tplc="50A41A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76259"/>
    <w:multiLevelType w:val="hybridMultilevel"/>
    <w:tmpl w:val="43884D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86E11"/>
    <w:multiLevelType w:val="hybridMultilevel"/>
    <w:tmpl w:val="C8C858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A593F"/>
    <w:multiLevelType w:val="hybridMultilevel"/>
    <w:tmpl w:val="59E86D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06BF1"/>
    <w:multiLevelType w:val="hybridMultilevel"/>
    <w:tmpl w:val="77ECFBDE"/>
    <w:lvl w:ilvl="0" w:tplc="0322A3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677BE"/>
    <w:multiLevelType w:val="hybridMultilevel"/>
    <w:tmpl w:val="481E17A6"/>
    <w:lvl w:ilvl="0" w:tplc="77FA3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12114"/>
    <w:multiLevelType w:val="hybridMultilevel"/>
    <w:tmpl w:val="E6CEFA02"/>
    <w:lvl w:ilvl="0" w:tplc="B868EC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40797"/>
    <w:multiLevelType w:val="hybridMultilevel"/>
    <w:tmpl w:val="D876A3C4"/>
    <w:lvl w:ilvl="0" w:tplc="E60AA1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35E"/>
    <w:multiLevelType w:val="hybridMultilevel"/>
    <w:tmpl w:val="45F8C24A"/>
    <w:lvl w:ilvl="0" w:tplc="EA3CA08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2" w:hanging="360"/>
      </w:pPr>
    </w:lvl>
    <w:lvl w:ilvl="2" w:tplc="4009001B" w:tentative="1">
      <w:start w:val="1"/>
      <w:numFmt w:val="lowerRoman"/>
      <w:lvlText w:val="%3."/>
      <w:lvlJc w:val="right"/>
      <w:pPr>
        <w:ind w:left="2792" w:hanging="180"/>
      </w:pPr>
    </w:lvl>
    <w:lvl w:ilvl="3" w:tplc="4009000F" w:tentative="1">
      <w:start w:val="1"/>
      <w:numFmt w:val="decimal"/>
      <w:lvlText w:val="%4."/>
      <w:lvlJc w:val="left"/>
      <w:pPr>
        <w:ind w:left="3512" w:hanging="360"/>
      </w:pPr>
    </w:lvl>
    <w:lvl w:ilvl="4" w:tplc="40090019" w:tentative="1">
      <w:start w:val="1"/>
      <w:numFmt w:val="lowerLetter"/>
      <w:lvlText w:val="%5."/>
      <w:lvlJc w:val="left"/>
      <w:pPr>
        <w:ind w:left="4232" w:hanging="360"/>
      </w:pPr>
    </w:lvl>
    <w:lvl w:ilvl="5" w:tplc="4009001B" w:tentative="1">
      <w:start w:val="1"/>
      <w:numFmt w:val="lowerRoman"/>
      <w:lvlText w:val="%6."/>
      <w:lvlJc w:val="right"/>
      <w:pPr>
        <w:ind w:left="4952" w:hanging="180"/>
      </w:pPr>
    </w:lvl>
    <w:lvl w:ilvl="6" w:tplc="4009000F" w:tentative="1">
      <w:start w:val="1"/>
      <w:numFmt w:val="decimal"/>
      <w:lvlText w:val="%7."/>
      <w:lvlJc w:val="left"/>
      <w:pPr>
        <w:ind w:left="5672" w:hanging="360"/>
      </w:pPr>
    </w:lvl>
    <w:lvl w:ilvl="7" w:tplc="40090019" w:tentative="1">
      <w:start w:val="1"/>
      <w:numFmt w:val="lowerLetter"/>
      <w:lvlText w:val="%8."/>
      <w:lvlJc w:val="left"/>
      <w:pPr>
        <w:ind w:left="6392" w:hanging="360"/>
      </w:pPr>
    </w:lvl>
    <w:lvl w:ilvl="8" w:tplc="40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63713C37"/>
    <w:multiLevelType w:val="hybridMultilevel"/>
    <w:tmpl w:val="830A8970"/>
    <w:lvl w:ilvl="0" w:tplc="39247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124F7"/>
    <w:multiLevelType w:val="hybridMultilevel"/>
    <w:tmpl w:val="02389ACA"/>
    <w:lvl w:ilvl="0" w:tplc="6BD0A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9F5780"/>
    <w:multiLevelType w:val="hybridMultilevel"/>
    <w:tmpl w:val="7A024056"/>
    <w:lvl w:ilvl="0" w:tplc="DC9E1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56B1A"/>
    <w:multiLevelType w:val="hybridMultilevel"/>
    <w:tmpl w:val="B67EAA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14"/>
  </w:num>
  <w:num w:numId="10">
    <w:abstractNumId w:val="9"/>
  </w:num>
  <w:num w:numId="11">
    <w:abstractNumId w:val="12"/>
  </w:num>
  <w:num w:numId="12">
    <w:abstractNumId w:val="4"/>
  </w:num>
  <w:num w:numId="13">
    <w:abstractNumId w:val="13"/>
  </w:num>
  <w:num w:numId="14">
    <w:abstractNumId w:val="6"/>
  </w:num>
  <w:num w:numId="15">
    <w:abstractNumId w:val="5"/>
  </w:num>
  <w:num w:numId="16">
    <w:abstractNumId w:val="7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2B17"/>
    <w:rsid w:val="00005034"/>
    <w:rsid w:val="00007364"/>
    <w:rsid w:val="0001194D"/>
    <w:rsid w:val="0002273C"/>
    <w:rsid w:val="00022E49"/>
    <w:rsid w:val="00025206"/>
    <w:rsid w:val="00037127"/>
    <w:rsid w:val="0004197C"/>
    <w:rsid w:val="0005778E"/>
    <w:rsid w:val="000609FE"/>
    <w:rsid w:val="000C7610"/>
    <w:rsid w:val="000D6BE0"/>
    <w:rsid w:val="000E1D2B"/>
    <w:rsid w:val="000F0E89"/>
    <w:rsid w:val="000F3C6A"/>
    <w:rsid w:val="000F7C7F"/>
    <w:rsid w:val="001122CD"/>
    <w:rsid w:val="00116E62"/>
    <w:rsid w:val="00126701"/>
    <w:rsid w:val="00132214"/>
    <w:rsid w:val="00133B4E"/>
    <w:rsid w:val="0013437C"/>
    <w:rsid w:val="00146739"/>
    <w:rsid w:val="001469DD"/>
    <w:rsid w:val="00146D2B"/>
    <w:rsid w:val="00147156"/>
    <w:rsid w:val="00153345"/>
    <w:rsid w:val="001614FB"/>
    <w:rsid w:val="001663E8"/>
    <w:rsid w:val="00177617"/>
    <w:rsid w:val="00177841"/>
    <w:rsid w:val="00185734"/>
    <w:rsid w:val="00193C2A"/>
    <w:rsid w:val="001D3EAF"/>
    <w:rsid w:val="001F719C"/>
    <w:rsid w:val="0020318D"/>
    <w:rsid w:val="00203F1E"/>
    <w:rsid w:val="00230AEE"/>
    <w:rsid w:val="00233367"/>
    <w:rsid w:val="00240CC4"/>
    <w:rsid w:val="00244318"/>
    <w:rsid w:val="00255469"/>
    <w:rsid w:val="00262565"/>
    <w:rsid w:val="0026797D"/>
    <w:rsid w:val="00285075"/>
    <w:rsid w:val="0029747C"/>
    <w:rsid w:val="002C2880"/>
    <w:rsid w:val="002C5FDA"/>
    <w:rsid w:val="002C6FC2"/>
    <w:rsid w:val="002F7B3C"/>
    <w:rsid w:val="00340019"/>
    <w:rsid w:val="00347CDE"/>
    <w:rsid w:val="00370359"/>
    <w:rsid w:val="003A0CAB"/>
    <w:rsid w:val="003A76A9"/>
    <w:rsid w:val="003C0745"/>
    <w:rsid w:val="003C199D"/>
    <w:rsid w:val="003C333D"/>
    <w:rsid w:val="003D48D9"/>
    <w:rsid w:val="003E1C0B"/>
    <w:rsid w:val="003F3C9B"/>
    <w:rsid w:val="00413576"/>
    <w:rsid w:val="00440434"/>
    <w:rsid w:val="00481742"/>
    <w:rsid w:val="00490A37"/>
    <w:rsid w:val="00494CF6"/>
    <w:rsid w:val="004B3D94"/>
    <w:rsid w:val="004B5825"/>
    <w:rsid w:val="004B7A2C"/>
    <w:rsid w:val="004D15CC"/>
    <w:rsid w:val="004D5900"/>
    <w:rsid w:val="004E3F88"/>
    <w:rsid w:val="005155C6"/>
    <w:rsid w:val="00547301"/>
    <w:rsid w:val="00556855"/>
    <w:rsid w:val="00561B7D"/>
    <w:rsid w:val="005622D9"/>
    <w:rsid w:val="005640B0"/>
    <w:rsid w:val="00564472"/>
    <w:rsid w:val="005679AA"/>
    <w:rsid w:val="00572434"/>
    <w:rsid w:val="005809F4"/>
    <w:rsid w:val="005829D8"/>
    <w:rsid w:val="005838FD"/>
    <w:rsid w:val="00586D95"/>
    <w:rsid w:val="005B18A7"/>
    <w:rsid w:val="005C4578"/>
    <w:rsid w:val="005D3A6C"/>
    <w:rsid w:val="005E6279"/>
    <w:rsid w:val="005F30FC"/>
    <w:rsid w:val="006022B7"/>
    <w:rsid w:val="00617E75"/>
    <w:rsid w:val="0064323F"/>
    <w:rsid w:val="00650B39"/>
    <w:rsid w:val="00666E52"/>
    <w:rsid w:val="00677DB2"/>
    <w:rsid w:val="00692225"/>
    <w:rsid w:val="006B2EC4"/>
    <w:rsid w:val="006E0580"/>
    <w:rsid w:val="006F3493"/>
    <w:rsid w:val="006F56D5"/>
    <w:rsid w:val="00705AC6"/>
    <w:rsid w:val="0072080D"/>
    <w:rsid w:val="00722491"/>
    <w:rsid w:val="0073501D"/>
    <w:rsid w:val="00750DFF"/>
    <w:rsid w:val="007534C7"/>
    <w:rsid w:val="007553C9"/>
    <w:rsid w:val="007568A1"/>
    <w:rsid w:val="007605EF"/>
    <w:rsid w:val="00767182"/>
    <w:rsid w:val="00781712"/>
    <w:rsid w:val="0078760D"/>
    <w:rsid w:val="00791DA5"/>
    <w:rsid w:val="007A1847"/>
    <w:rsid w:val="007A1AE7"/>
    <w:rsid w:val="007B5D38"/>
    <w:rsid w:val="007D0E75"/>
    <w:rsid w:val="007D264F"/>
    <w:rsid w:val="007E48F9"/>
    <w:rsid w:val="008545B2"/>
    <w:rsid w:val="00854624"/>
    <w:rsid w:val="00854895"/>
    <w:rsid w:val="00866E57"/>
    <w:rsid w:val="008A64F8"/>
    <w:rsid w:val="008E0A02"/>
    <w:rsid w:val="008E52C3"/>
    <w:rsid w:val="008E54AA"/>
    <w:rsid w:val="008F0B2D"/>
    <w:rsid w:val="00921032"/>
    <w:rsid w:val="00925F4D"/>
    <w:rsid w:val="009359B1"/>
    <w:rsid w:val="009571DA"/>
    <w:rsid w:val="00966512"/>
    <w:rsid w:val="00966D22"/>
    <w:rsid w:val="00985091"/>
    <w:rsid w:val="009A6E44"/>
    <w:rsid w:val="009B4037"/>
    <w:rsid w:val="009B5792"/>
    <w:rsid w:val="009D2F6A"/>
    <w:rsid w:val="009D606C"/>
    <w:rsid w:val="009D6FC4"/>
    <w:rsid w:val="009E3007"/>
    <w:rsid w:val="009E6C7D"/>
    <w:rsid w:val="009F3F09"/>
    <w:rsid w:val="00A00FFB"/>
    <w:rsid w:val="00A040C4"/>
    <w:rsid w:val="00A0630A"/>
    <w:rsid w:val="00A1389D"/>
    <w:rsid w:val="00A85100"/>
    <w:rsid w:val="00A91D4A"/>
    <w:rsid w:val="00A92F5E"/>
    <w:rsid w:val="00AA1097"/>
    <w:rsid w:val="00AA24EC"/>
    <w:rsid w:val="00AB0394"/>
    <w:rsid w:val="00AB22F2"/>
    <w:rsid w:val="00AE4289"/>
    <w:rsid w:val="00AF7014"/>
    <w:rsid w:val="00B0081D"/>
    <w:rsid w:val="00B060BB"/>
    <w:rsid w:val="00B1254E"/>
    <w:rsid w:val="00B16AB0"/>
    <w:rsid w:val="00B216C0"/>
    <w:rsid w:val="00B32D86"/>
    <w:rsid w:val="00B36496"/>
    <w:rsid w:val="00B47AE2"/>
    <w:rsid w:val="00B7294D"/>
    <w:rsid w:val="00B914B7"/>
    <w:rsid w:val="00B97D4E"/>
    <w:rsid w:val="00BA429C"/>
    <w:rsid w:val="00BC490D"/>
    <w:rsid w:val="00BC6B36"/>
    <w:rsid w:val="00BD59D6"/>
    <w:rsid w:val="00BE7FBE"/>
    <w:rsid w:val="00BF36DA"/>
    <w:rsid w:val="00BF4D4F"/>
    <w:rsid w:val="00C066A4"/>
    <w:rsid w:val="00C20E96"/>
    <w:rsid w:val="00C25661"/>
    <w:rsid w:val="00C27E85"/>
    <w:rsid w:val="00C35FEC"/>
    <w:rsid w:val="00C37BB3"/>
    <w:rsid w:val="00C42066"/>
    <w:rsid w:val="00C473AA"/>
    <w:rsid w:val="00C531E6"/>
    <w:rsid w:val="00C561CE"/>
    <w:rsid w:val="00C73D7F"/>
    <w:rsid w:val="00C74CE4"/>
    <w:rsid w:val="00C76ECC"/>
    <w:rsid w:val="00C8199B"/>
    <w:rsid w:val="00CA6974"/>
    <w:rsid w:val="00CB15A6"/>
    <w:rsid w:val="00CB43C3"/>
    <w:rsid w:val="00CC717B"/>
    <w:rsid w:val="00CE4BA9"/>
    <w:rsid w:val="00D15CD6"/>
    <w:rsid w:val="00D335AE"/>
    <w:rsid w:val="00D42C76"/>
    <w:rsid w:val="00D9237B"/>
    <w:rsid w:val="00D93DBC"/>
    <w:rsid w:val="00DB60B4"/>
    <w:rsid w:val="00DC02FC"/>
    <w:rsid w:val="00DD12E4"/>
    <w:rsid w:val="00DD42F7"/>
    <w:rsid w:val="00DE12AB"/>
    <w:rsid w:val="00DF1D23"/>
    <w:rsid w:val="00E2152D"/>
    <w:rsid w:val="00E55496"/>
    <w:rsid w:val="00E81FB4"/>
    <w:rsid w:val="00E966D3"/>
    <w:rsid w:val="00E97871"/>
    <w:rsid w:val="00EC3497"/>
    <w:rsid w:val="00ED7095"/>
    <w:rsid w:val="00EF1F56"/>
    <w:rsid w:val="00F04013"/>
    <w:rsid w:val="00F11A90"/>
    <w:rsid w:val="00F33A99"/>
    <w:rsid w:val="00F47004"/>
    <w:rsid w:val="00F478C5"/>
    <w:rsid w:val="00F564B4"/>
    <w:rsid w:val="00F72765"/>
    <w:rsid w:val="00F813E1"/>
    <w:rsid w:val="00F86ACA"/>
    <w:rsid w:val="00F97D5B"/>
    <w:rsid w:val="00FC40AD"/>
    <w:rsid w:val="00FD3454"/>
    <w:rsid w:val="00FD4E78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8AB5"/>
  <w15:docId w15:val="{A170C248-8213-49C9-91E0-5E4F6946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10</cp:revision>
  <cp:lastPrinted>2023-01-09T09:47:00Z</cp:lastPrinted>
  <dcterms:created xsi:type="dcterms:W3CDTF">2023-12-08T09:27:00Z</dcterms:created>
  <dcterms:modified xsi:type="dcterms:W3CDTF">2024-02-16T04:28:00Z</dcterms:modified>
</cp:coreProperties>
</file>